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26" w:rsidRDefault="007F4D26" w:rsidP="007F4D26">
      <w:pPr>
        <w:jc w:val="both"/>
        <w:rPr>
          <w:rFonts w:ascii="Verdana" w:hAnsi="Verdana" w:cs="Verdana"/>
          <w:noProof/>
          <w:sz w:val="18"/>
          <w:szCs w:val="18"/>
          <w:lang w:val="en-US" w:eastAsia="el-GR"/>
        </w:rPr>
      </w:pPr>
    </w:p>
    <w:p w:rsidR="007F4D26" w:rsidRDefault="007F4D26" w:rsidP="007F4D26">
      <w:pPr>
        <w:jc w:val="both"/>
        <w:rPr>
          <w:rFonts w:ascii="Times New Roman" w:hAnsi="Times New Roman" w:cs="Times New Roman"/>
        </w:rPr>
      </w:pPr>
      <w:r w:rsidRPr="00C729E9">
        <w:rPr>
          <w:rFonts w:ascii="Verdana" w:hAnsi="Verdana" w:cs="Verdana"/>
          <w:noProof/>
          <w:sz w:val="18"/>
          <w:szCs w:val="18"/>
          <w:lang w:eastAsia="el-GR"/>
        </w:rPr>
        <w:t xml:space="preserve"> </w:t>
      </w:r>
      <w:r>
        <w:rPr>
          <w:rFonts w:ascii="Verdana" w:hAnsi="Verdana" w:cs="Verdana"/>
          <w:noProof/>
          <w:sz w:val="18"/>
          <w:szCs w:val="18"/>
          <w:lang w:eastAsia="el-GR"/>
        </w:rPr>
        <w:t xml:space="preserve">          </w:t>
      </w:r>
      <w:r w:rsidRPr="00365B4B">
        <w:rPr>
          <w:rFonts w:ascii="Verdana" w:hAnsi="Verdana" w:cs="Verdana"/>
          <w:noProof/>
          <w:sz w:val="18"/>
          <w:szCs w:val="18"/>
          <w:lang w:eastAsia="el-GR"/>
        </w:rPr>
        <w:t xml:space="preserve">  </w:t>
      </w:r>
      <w:r>
        <w:rPr>
          <w:rFonts w:ascii="Verdana" w:hAnsi="Verdana" w:cs="Verdana"/>
          <w:noProof/>
          <w:sz w:val="18"/>
          <w:szCs w:val="18"/>
          <w:lang w:eastAsia="el-GR"/>
        </w:rPr>
        <w:drawing>
          <wp:inline distT="0" distB="0" distL="0" distR="0">
            <wp:extent cx="441960" cy="4419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p>
    <w:p w:rsidR="007F4D26" w:rsidRPr="00DE6C69" w:rsidRDefault="007F4D26" w:rsidP="007F4D26">
      <w:pPr>
        <w:jc w:val="both"/>
        <w:rPr>
          <w:rFonts w:ascii="Times New Roman" w:hAnsi="Times New Roman" w:cs="Times New Roman"/>
        </w:rPr>
      </w:pPr>
      <w:r w:rsidRPr="00DE6C69">
        <w:rPr>
          <w:rFonts w:ascii="Times New Roman" w:hAnsi="Times New Roman" w:cs="Times New Roman"/>
        </w:rPr>
        <w:t>ΕΛΛΗΝΙΚΗ ΔΗΜΟΚΡΑΤΙΑ</w:t>
      </w:r>
    </w:p>
    <w:p w:rsidR="007F4D26" w:rsidRPr="00DE6C69" w:rsidRDefault="007F4D26" w:rsidP="007F4D26">
      <w:pPr>
        <w:jc w:val="both"/>
        <w:rPr>
          <w:rFonts w:ascii="Times New Roman" w:hAnsi="Times New Roman" w:cs="Times New Roman"/>
        </w:rPr>
      </w:pPr>
      <w:r w:rsidRPr="00DE6C69">
        <w:rPr>
          <w:rFonts w:ascii="Times New Roman" w:hAnsi="Times New Roman" w:cs="Times New Roman"/>
        </w:rPr>
        <w:t>ΝΟΜΟΣ ΘΕΣΣΑΛΟΝΙΚΗΣ</w:t>
      </w:r>
    </w:p>
    <w:p w:rsidR="007F4D26" w:rsidRPr="00DE6C69" w:rsidRDefault="007F4D26" w:rsidP="007F4D26">
      <w:pPr>
        <w:jc w:val="both"/>
        <w:rPr>
          <w:rFonts w:ascii="Times New Roman" w:hAnsi="Times New Roman" w:cs="Times New Roman"/>
          <w:u w:val="single"/>
        </w:rPr>
      </w:pPr>
      <w:r w:rsidRPr="00DE6C69">
        <w:rPr>
          <w:rFonts w:ascii="Times New Roman" w:hAnsi="Times New Roman" w:cs="Times New Roman"/>
        </w:rPr>
        <w:t xml:space="preserve">ΔΗΜΟΣ ΠΥΛΑΙΑΣ – ΧΟΡΤΙΑΤΗ </w:t>
      </w:r>
    </w:p>
    <w:p w:rsidR="007F4D26" w:rsidRPr="00DE6C69" w:rsidRDefault="007F4D26" w:rsidP="007F4D26">
      <w:pPr>
        <w:jc w:val="both"/>
        <w:rPr>
          <w:rFonts w:ascii="Times New Roman" w:hAnsi="Times New Roman" w:cs="Times New Roman"/>
          <w:b/>
          <w:bCs/>
        </w:rPr>
      </w:pPr>
      <w:r w:rsidRPr="00DE6C69">
        <w:rPr>
          <w:rFonts w:ascii="Times New Roman" w:hAnsi="Times New Roman" w:cs="Times New Roman"/>
          <w:b/>
          <w:bCs/>
          <w:u w:val="single"/>
        </w:rPr>
        <w:t>ΓΡΑΦΕΙΟ ΔΗΜΟΤΙΚΟΥ ΣΥΜΒΟΥΛΙΟΥ</w:t>
      </w:r>
    </w:p>
    <w:p w:rsidR="007F4D26" w:rsidRPr="00003C50" w:rsidRDefault="007F4D26" w:rsidP="007F4D26">
      <w:pPr>
        <w:jc w:val="both"/>
        <w:rPr>
          <w:rFonts w:ascii="Times New Roman" w:hAnsi="Times New Roman" w:cs="Times New Roman"/>
        </w:rPr>
      </w:pPr>
      <w:r w:rsidRPr="00DE6C69">
        <w:rPr>
          <w:rFonts w:ascii="Times New Roman" w:hAnsi="Times New Roman" w:cs="Times New Roman"/>
        </w:rPr>
        <w:t xml:space="preserve">Πληροφορίες : Ελένη </w:t>
      </w:r>
      <w:proofErr w:type="spellStart"/>
      <w:r w:rsidRPr="00DE6C69">
        <w:rPr>
          <w:rFonts w:ascii="Times New Roman" w:hAnsi="Times New Roman" w:cs="Times New Roman"/>
        </w:rPr>
        <w:t>Γκένου</w:t>
      </w:r>
      <w:proofErr w:type="spellEnd"/>
      <w:r w:rsidR="00003C50" w:rsidRPr="00003C50">
        <w:rPr>
          <w:rFonts w:ascii="Times New Roman" w:hAnsi="Times New Roman" w:cs="Times New Roman"/>
        </w:rPr>
        <w:t xml:space="preserve">, </w:t>
      </w:r>
      <w:r w:rsidR="00003C50">
        <w:rPr>
          <w:rFonts w:ascii="Times New Roman" w:hAnsi="Times New Roman" w:cs="Times New Roman"/>
        </w:rPr>
        <w:t xml:space="preserve">Αναστασία </w:t>
      </w:r>
      <w:proofErr w:type="spellStart"/>
      <w:r w:rsidR="00003C50">
        <w:rPr>
          <w:rFonts w:ascii="Times New Roman" w:hAnsi="Times New Roman" w:cs="Times New Roman"/>
        </w:rPr>
        <w:t>Ζαχαρίδου</w:t>
      </w:r>
      <w:proofErr w:type="spellEnd"/>
    </w:p>
    <w:p w:rsidR="00003C50" w:rsidRDefault="007F4D26" w:rsidP="007F4D26">
      <w:pPr>
        <w:jc w:val="both"/>
        <w:rPr>
          <w:rFonts w:ascii="Times New Roman" w:hAnsi="Times New Roman" w:cs="Times New Roman"/>
          <w:b/>
          <w:bCs/>
          <w:lang w:val="en-US"/>
        </w:rPr>
      </w:pPr>
      <w:proofErr w:type="gramStart"/>
      <w:r w:rsidRPr="00DE6C69">
        <w:rPr>
          <w:rFonts w:ascii="Times New Roman" w:hAnsi="Times New Roman" w:cs="Times New Roman"/>
          <w:lang w:val="en-US"/>
        </w:rPr>
        <w:t>Email</w:t>
      </w:r>
      <w:r w:rsidRPr="00003C50">
        <w:rPr>
          <w:rFonts w:ascii="Times New Roman" w:hAnsi="Times New Roman" w:cs="Times New Roman"/>
          <w:lang w:val="en-US"/>
        </w:rPr>
        <w:t xml:space="preserve"> :</w:t>
      </w:r>
      <w:proofErr w:type="gramEnd"/>
      <w:r w:rsidRPr="00003C50">
        <w:rPr>
          <w:rFonts w:ascii="Times New Roman" w:hAnsi="Times New Roman" w:cs="Times New Roman"/>
          <w:lang w:val="en-US"/>
        </w:rPr>
        <w:t xml:space="preserve"> </w:t>
      </w:r>
      <w:hyperlink r:id="rId7" w:history="1">
        <w:r w:rsidRPr="00DE6C69">
          <w:rPr>
            <w:rStyle w:val="-"/>
            <w:rFonts w:ascii="Times New Roman" w:hAnsi="Times New Roman"/>
            <w:lang w:val="en-US"/>
          </w:rPr>
          <w:t>l</w:t>
        </w:r>
        <w:r w:rsidRPr="00003C50">
          <w:rPr>
            <w:rStyle w:val="-"/>
            <w:rFonts w:ascii="Times New Roman" w:hAnsi="Times New Roman"/>
            <w:lang w:val="en-US"/>
          </w:rPr>
          <w:t>.</w:t>
        </w:r>
        <w:r w:rsidRPr="00DE6C69">
          <w:rPr>
            <w:rStyle w:val="-"/>
            <w:rFonts w:ascii="Times New Roman" w:hAnsi="Times New Roman"/>
            <w:lang w:val="en-US"/>
          </w:rPr>
          <w:t>genou</w:t>
        </w:r>
        <w:r w:rsidRPr="00003C50">
          <w:rPr>
            <w:rStyle w:val="-"/>
            <w:rFonts w:ascii="Times New Roman" w:hAnsi="Times New Roman"/>
            <w:lang w:val="en-US"/>
          </w:rPr>
          <w:t>@</w:t>
        </w:r>
        <w:r w:rsidRPr="00DE6C69">
          <w:rPr>
            <w:rStyle w:val="-"/>
            <w:rFonts w:ascii="Times New Roman" w:hAnsi="Times New Roman"/>
            <w:lang w:val="en-US"/>
          </w:rPr>
          <w:t>pilea</w:t>
        </w:r>
        <w:r w:rsidRPr="00003C50">
          <w:rPr>
            <w:rStyle w:val="-"/>
            <w:rFonts w:ascii="Times New Roman" w:hAnsi="Times New Roman"/>
            <w:lang w:val="en-US"/>
          </w:rPr>
          <w:t>-</w:t>
        </w:r>
        <w:r w:rsidRPr="00DE6C69">
          <w:rPr>
            <w:rStyle w:val="-"/>
            <w:rFonts w:ascii="Times New Roman" w:hAnsi="Times New Roman"/>
            <w:lang w:val="en-US"/>
          </w:rPr>
          <w:t>hortiatis</w:t>
        </w:r>
        <w:r w:rsidRPr="00003C50">
          <w:rPr>
            <w:rStyle w:val="-"/>
            <w:rFonts w:ascii="Times New Roman" w:hAnsi="Times New Roman"/>
            <w:lang w:val="en-US"/>
          </w:rPr>
          <w:t>.</w:t>
        </w:r>
        <w:r w:rsidRPr="00DE6C69">
          <w:rPr>
            <w:rStyle w:val="-"/>
            <w:rFonts w:ascii="Times New Roman" w:hAnsi="Times New Roman"/>
            <w:lang w:val="en-US"/>
          </w:rPr>
          <w:t>gr</w:t>
        </w:r>
      </w:hyperlink>
      <w:r w:rsidR="00003C50" w:rsidRPr="00003C50">
        <w:rPr>
          <w:lang w:val="en-US"/>
        </w:rPr>
        <w:t xml:space="preserve"> , </w:t>
      </w:r>
      <w:r w:rsidRPr="00003C50">
        <w:rPr>
          <w:rFonts w:ascii="Times New Roman" w:hAnsi="Times New Roman" w:cs="Times New Roman"/>
          <w:b/>
          <w:bCs/>
          <w:lang w:val="en-US"/>
        </w:rPr>
        <w:tab/>
      </w:r>
      <w:hyperlink r:id="rId8" w:history="1">
        <w:r w:rsidR="00003C50" w:rsidRPr="00D25343">
          <w:rPr>
            <w:rStyle w:val="-"/>
            <w:rFonts w:ascii="Times New Roman" w:hAnsi="Times New Roman"/>
            <w:b/>
            <w:bCs/>
            <w:lang w:val="en-US"/>
          </w:rPr>
          <w:t>t.zacharidou@pilea-hortiatis.gr</w:t>
        </w:r>
      </w:hyperlink>
    </w:p>
    <w:p w:rsidR="007F4D26" w:rsidRPr="00003C50" w:rsidRDefault="007F4D26" w:rsidP="007F4D26">
      <w:pPr>
        <w:jc w:val="both"/>
        <w:rPr>
          <w:rFonts w:ascii="Times New Roman" w:hAnsi="Times New Roman" w:cs="Times New Roman"/>
          <w:b/>
          <w:bCs/>
          <w:lang w:val="en-US"/>
        </w:rPr>
      </w:pPr>
      <w:r w:rsidRPr="00003C50">
        <w:rPr>
          <w:rFonts w:ascii="Times New Roman" w:hAnsi="Times New Roman" w:cs="Times New Roman"/>
          <w:b/>
          <w:bCs/>
          <w:lang w:val="en-US"/>
        </w:rPr>
        <w:t xml:space="preserve">         </w:t>
      </w:r>
    </w:p>
    <w:p w:rsidR="007F4D26" w:rsidRPr="008F7298" w:rsidRDefault="005252B5" w:rsidP="007F4D26">
      <w:pPr>
        <w:jc w:val="both"/>
        <w:rPr>
          <w:rFonts w:ascii="Times New Roman" w:hAnsi="Times New Roman" w:cs="Times New Roman"/>
          <w:b/>
          <w:bCs/>
        </w:rPr>
      </w:pPr>
      <w:proofErr w:type="spellStart"/>
      <w:r>
        <w:rPr>
          <w:rFonts w:ascii="Times New Roman" w:hAnsi="Times New Roman" w:cs="Times New Roman"/>
          <w:b/>
          <w:bCs/>
        </w:rPr>
        <w:t>Αριθμ.Συνεδρίασης</w:t>
      </w:r>
      <w:proofErr w:type="spellEnd"/>
      <w:r>
        <w:rPr>
          <w:rFonts w:ascii="Times New Roman" w:hAnsi="Times New Roman" w:cs="Times New Roman"/>
          <w:b/>
          <w:bCs/>
        </w:rPr>
        <w:t xml:space="preserve"> 2</w:t>
      </w:r>
      <w:r w:rsidRPr="005252B5">
        <w:rPr>
          <w:rFonts w:ascii="Times New Roman" w:hAnsi="Times New Roman" w:cs="Times New Roman"/>
          <w:b/>
          <w:bCs/>
        </w:rPr>
        <w:t>1</w:t>
      </w:r>
      <w:r w:rsidR="007F4D26">
        <w:rPr>
          <w:rFonts w:ascii="Times New Roman" w:hAnsi="Times New Roman" w:cs="Times New Roman"/>
          <w:b/>
          <w:bCs/>
        </w:rPr>
        <w:t>η</w:t>
      </w:r>
      <w:r w:rsidR="007F4D26" w:rsidRPr="00851552">
        <w:rPr>
          <w:rFonts w:ascii="Times New Roman" w:hAnsi="Times New Roman" w:cs="Times New Roman"/>
          <w:b/>
          <w:bCs/>
        </w:rPr>
        <w:t>/2015</w:t>
      </w:r>
      <w:r w:rsidR="007F4D26" w:rsidRPr="008F7298">
        <w:rPr>
          <w:rFonts w:ascii="Times New Roman" w:hAnsi="Times New Roman" w:cs="Times New Roman"/>
          <w:b/>
          <w:bCs/>
        </w:rPr>
        <w:tab/>
        <w:t xml:space="preserve"> </w:t>
      </w:r>
    </w:p>
    <w:p w:rsidR="007F4D26" w:rsidRPr="008F7298" w:rsidRDefault="007F4D26" w:rsidP="007F4D26">
      <w:pPr>
        <w:jc w:val="both"/>
        <w:rPr>
          <w:rFonts w:ascii="Times New Roman" w:hAnsi="Times New Roman" w:cs="Times New Roman"/>
          <w:u w:val="single"/>
        </w:rPr>
      </w:pPr>
      <w:r w:rsidRPr="008F7298">
        <w:rPr>
          <w:rFonts w:ascii="Times New Roman" w:hAnsi="Times New Roman" w:cs="Times New Roman"/>
          <w:b/>
          <w:bCs/>
        </w:rPr>
        <w:t xml:space="preserve">                                                   </w:t>
      </w:r>
    </w:p>
    <w:p w:rsidR="007F4D26" w:rsidRPr="00DE6C69" w:rsidRDefault="007F4D26" w:rsidP="007F4D26">
      <w:pPr>
        <w:jc w:val="both"/>
        <w:rPr>
          <w:rFonts w:ascii="Times New Roman" w:hAnsi="Times New Roman" w:cs="Times New Roman"/>
          <w:b/>
          <w:bCs/>
        </w:rPr>
      </w:pPr>
      <w:r w:rsidRPr="008F7298">
        <w:rPr>
          <w:rFonts w:ascii="Times New Roman" w:hAnsi="Times New Roman" w:cs="Times New Roman"/>
          <w:b/>
          <w:bCs/>
        </w:rPr>
        <w:t xml:space="preserve">                                                                                    </w:t>
      </w:r>
      <w:r w:rsidRPr="00046E70">
        <w:rPr>
          <w:rFonts w:ascii="Times New Roman" w:hAnsi="Times New Roman" w:cs="Times New Roman"/>
          <w:b/>
          <w:bCs/>
        </w:rPr>
        <w:t xml:space="preserve">Πανόραμα     </w:t>
      </w:r>
      <w:r w:rsidR="00360002">
        <w:rPr>
          <w:rFonts w:ascii="Times New Roman" w:hAnsi="Times New Roman" w:cs="Times New Roman"/>
          <w:b/>
          <w:bCs/>
        </w:rPr>
        <w:t>12</w:t>
      </w:r>
      <w:r w:rsidR="005252B5" w:rsidRPr="005252B5">
        <w:rPr>
          <w:rFonts w:ascii="Times New Roman" w:hAnsi="Times New Roman" w:cs="Times New Roman"/>
          <w:b/>
          <w:bCs/>
        </w:rPr>
        <w:t xml:space="preserve"> </w:t>
      </w:r>
      <w:r w:rsidR="008C6771" w:rsidRPr="008C6771">
        <w:rPr>
          <w:rFonts w:ascii="Times New Roman" w:hAnsi="Times New Roman" w:cs="Times New Roman"/>
          <w:b/>
          <w:bCs/>
        </w:rPr>
        <w:t xml:space="preserve"> </w:t>
      </w:r>
      <w:r w:rsidR="005252B5">
        <w:rPr>
          <w:rFonts w:ascii="Times New Roman" w:hAnsi="Times New Roman" w:cs="Times New Roman"/>
          <w:b/>
          <w:bCs/>
        </w:rPr>
        <w:t>Οκτω</w:t>
      </w:r>
      <w:r>
        <w:rPr>
          <w:rFonts w:ascii="Times New Roman" w:hAnsi="Times New Roman" w:cs="Times New Roman"/>
          <w:b/>
          <w:bCs/>
        </w:rPr>
        <w:t>βρίου 2015</w:t>
      </w:r>
    </w:p>
    <w:p w:rsidR="007F4D26" w:rsidRPr="004F1EA5" w:rsidRDefault="007F4D26" w:rsidP="007F4D26">
      <w:pPr>
        <w:jc w:val="center"/>
        <w:rPr>
          <w:rFonts w:ascii="Times New Roman" w:hAnsi="Times New Roman" w:cs="Times New Roman"/>
          <w:b/>
          <w:bCs/>
          <w:lang w:val="en-US"/>
        </w:rPr>
      </w:pPr>
      <w:r>
        <w:rPr>
          <w:rFonts w:ascii="Times New Roman" w:hAnsi="Times New Roman" w:cs="Times New Roman"/>
        </w:rPr>
        <w:t xml:space="preserve">          </w:t>
      </w:r>
      <w:r w:rsidRPr="00DE6C69">
        <w:rPr>
          <w:rFonts w:ascii="Times New Roman" w:hAnsi="Times New Roman" w:cs="Times New Roman"/>
        </w:rPr>
        <w:t xml:space="preserve">   </w:t>
      </w:r>
      <w:r w:rsidRPr="00C61CF2">
        <w:rPr>
          <w:rFonts w:ascii="Times New Roman" w:hAnsi="Times New Roman" w:cs="Times New Roman"/>
        </w:rPr>
        <w:t xml:space="preserve">    </w:t>
      </w:r>
      <w:r w:rsidR="004F1EA5">
        <w:rPr>
          <w:rFonts w:ascii="Times New Roman" w:hAnsi="Times New Roman" w:cs="Times New Roman"/>
          <w:lang w:val="en-US"/>
        </w:rPr>
        <w:t xml:space="preserve">            </w:t>
      </w:r>
      <w:r w:rsidR="003D7ED2">
        <w:rPr>
          <w:rFonts w:ascii="Times New Roman" w:hAnsi="Times New Roman" w:cs="Times New Roman"/>
        </w:rPr>
        <w:t xml:space="preserve"> </w:t>
      </w:r>
      <w:proofErr w:type="spellStart"/>
      <w:r>
        <w:rPr>
          <w:rFonts w:ascii="Times New Roman" w:hAnsi="Times New Roman" w:cs="Times New Roman"/>
          <w:b/>
          <w:bCs/>
        </w:rPr>
        <w:t>Αριθ.πρωτ</w:t>
      </w:r>
      <w:proofErr w:type="spellEnd"/>
      <w:r w:rsidRPr="00DB50DC">
        <w:rPr>
          <w:rFonts w:ascii="Times New Roman" w:hAnsi="Times New Roman" w:cs="Times New Roman"/>
          <w:b/>
          <w:bCs/>
        </w:rPr>
        <w:t>.</w:t>
      </w:r>
      <w:r w:rsidRPr="00C61CF2">
        <w:rPr>
          <w:rFonts w:ascii="Times New Roman" w:hAnsi="Times New Roman" w:cs="Times New Roman"/>
          <w:b/>
          <w:bCs/>
        </w:rPr>
        <w:t xml:space="preserve"> </w:t>
      </w:r>
      <w:r w:rsidR="004F1EA5">
        <w:rPr>
          <w:rFonts w:ascii="Times New Roman" w:hAnsi="Times New Roman" w:cs="Times New Roman"/>
          <w:b/>
          <w:bCs/>
          <w:lang w:val="en-US"/>
        </w:rPr>
        <w:t>37638</w:t>
      </w:r>
    </w:p>
    <w:p w:rsidR="007F4D26" w:rsidRPr="004F1EA5" w:rsidRDefault="007F4D26" w:rsidP="007F4D26">
      <w:pPr>
        <w:tabs>
          <w:tab w:val="left" w:pos="6840"/>
        </w:tabs>
        <w:rPr>
          <w:rFonts w:ascii="Times New Roman" w:hAnsi="Times New Roman" w:cs="Times New Roman"/>
          <w:b/>
          <w:bCs/>
          <w:lang w:val="en-US"/>
        </w:rPr>
      </w:pPr>
    </w:p>
    <w:p w:rsidR="007F4D26" w:rsidRPr="00DE6C69" w:rsidRDefault="007F4D26" w:rsidP="007F4D26">
      <w:pPr>
        <w:jc w:val="center"/>
        <w:rPr>
          <w:rFonts w:ascii="Times New Roman" w:hAnsi="Times New Roman" w:cs="Times New Roman"/>
          <w:b/>
          <w:bCs/>
        </w:rPr>
      </w:pPr>
      <w:r w:rsidRPr="00DE6C69">
        <w:rPr>
          <w:rFonts w:ascii="Times New Roman" w:hAnsi="Times New Roman" w:cs="Times New Roman"/>
          <w:b/>
          <w:bCs/>
        </w:rPr>
        <w:t>ΠΡΟΣ</w:t>
      </w:r>
    </w:p>
    <w:p w:rsidR="007F4D26" w:rsidRDefault="007F4D26" w:rsidP="007F4D26">
      <w:pPr>
        <w:jc w:val="center"/>
        <w:rPr>
          <w:rFonts w:ascii="Times New Roman" w:hAnsi="Times New Roman" w:cs="Times New Roman"/>
          <w:b/>
          <w:bCs/>
        </w:rPr>
      </w:pPr>
      <w:r w:rsidRPr="00DE6C69">
        <w:rPr>
          <w:rFonts w:ascii="Times New Roman" w:hAnsi="Times New Roman" w:cs="Times New Roman"/>
          <w:b/>
          <w:bCs/>
        </w:rPr>
        <w:t>ΤΑΚΤΙΚΑ ΜΕΛΗ ΤΟΥ ΔΗΜΟΤΙΚΟΥ ΣΥΜΒΟΥΛΙΟΥ</w:t>
      </w:r>
    </w:p>
    <w:p w:rsidR="007F4D26" w:rsidRPr="00DE6C69" w:rsidRDefault="007F4D26" w:rsidP="007F4D26">
      <w:pPr>
        <w:jc w:val="center"/>
        <w:rPr>
          <w:rFonts w:ascii="Times New Roman" w:hAnsi="Times New Roman" w:cs="Times New Roman"/>
        </w:rPr>
      </w:pPr>
    </w:p>
    <w:p w:rsidR="007F4D26" w:rsidRPr="00DE6C69" w:rsidRDefault="007F4D26" w:rsidP="007F4D26">
      <w:pPr>
        <w:tabs>
          <w:tab w:val="left" w:pos="7380"/>
        </w:tabs>
        <w:jc w:val="both"/>
        <w:rPr>
          <w:rFonts w:ascii="Times New Roman" w:hAnsi="Times New Roman" w:cs="Times New Roman"/>
        </w:rPr>
      </w:pPr>
      <w:r w:rsidRPr="00DE6C69">
        <w:rPr>
          <w:rFonts w:ascii="Times New Roman" w:hAnsi="Times New Roman" w:cs="Times New Roman"/>
        </w:rPr>
        <w:t xml:space="preserve">Σύμφωνα με τις διατάξεις του  άρθ.64 παρ.1 του Ν.3852/2010  καλείστε να προσέλθετε σε </w:t>
      </w:r>
      <w:r w:rsidRPr="00DE6C69">
        <w:rPr>
          <w:rFonts w:ascii="Times New Roman" w:hAnsi="Times New Roman" w:cs="Times New Roman"/>
          <w:b/>
        </w:rPr>
        <w:t xml:space="preserve"> Τακτική </w:t>
      </w:r>
      <w:r w:rsidRPr="00DE6C69">
        <w:rPr>
          <w:rFonts w:ascii="Times New Roman" w:hAnsi="Times New Roman" w:cs="Times New Roman"/>
        </w:rPr>
        <w:t>συνεδρίαση στο Δημοτικό Κατάστημα που βρίσκεται  στ</w:t>
      </w:r>
      <w:r w:rsidRPr="00DE6C69">
        <w:rPr>
          <w:rFonts w:ascii="Times New Roman" w:hAnsi="Times New Roman" w:cs="Times New Roman"/>
          <w:lang w:val="en-US"/>
        </w:rPr>
        <w:t>o</w:t>
      </w:r>
      <w:r w:rsidRPr="00DE6C69">
        <w:rPr>
          <w:rFonts w:ascii="Times New Roman" w:hAnsi="Times New Roman" w:cs="Times New Roman"/>
        </w:rPr>
        <w:t xml:space="preserve"> Πανόραμα (</w:t>
      </w:r>
      <w:proofErr w:type="spellStart"/>
      <w:r w:rsidRPr="00DE6C69">
        <w:rPr>
          <w:rFonts w:ascii="Times New Roman" w:hAnsi="Times New Roman" w:cs="Times New Roman"/>
        </w:rPr>
        <w:t>Σαμανίδη</w:t>
      </w:r>
      <w:proofErr w:type="spellEnd"/>
      <w:r w:rsidRPr="00DE6C69">
        <w:rPr>
          <w:rFonts w:ascii="Times New Roman" w:hAnsi="Times New Roman" w:cs="Times New Roman"/>
        </w:rPr>
        <w:t xml:space="preserve"> 21)  </w:t>
      </w:r>
      <w:r>
        <w:rPr>
          <w:rFonts w:ascii="Times New Roman" w:hAnsi="Times New Roman" w:cs="Times New Roman"/>
        </w:rPr>
        <w:t xml:space="preserve">στις </w:t>
      </w:r>
      <w:r w:rsidR="005252B5" w:rsidRPr="00360002">
        <w:rPr>
          <w:rFonts w:ascii="Times New Roman" w:hAnsi="Times New Roman" w:cs="Times New Roman"/>
          <w:b/>
        </w:rPr>
        <w:t>16</w:t>
      </w:r>
      <w:r w:rsidRPr="00360002">
        <w:rPr>
          <w:rFonts w:ascii="Times New Roman" w:hAnsi="Times New Roman" w:cs="Times New Roman"/>
          <w:b/>
        </w:rPr>
        <w:t xml:space="preserve">  </w:t>
      </w:r>
      <w:r w:rsidR="005252B5">
        <w:rPr>
          <w:rFonts w:ascii="Times New Roman" w:hAnsi="Times New Roman" w:cs="Times New Roman"/>
          <w:b/>
        </w:rPr>
        <w:t>Οκτω</w:t>
      </w:r>
      <w:r>
        <w:rPr>
          <w:rFonts w:ascii="Times New Roman" w:hAnsi="Times New Roman" w:cs="Times New Roman"/>
          <w:b/>
        </w:rPr>
        <w:t xml:space="preserve">βρίου </w:t>
      </w:r>
      <w:r w:rsidRPr="00DE6C69">
        <w:rPr>
          <w:rFonts w:ascii="Times New Roman" w:hAnsi="Times New Roman" w:cs="Times New Roman"/>
          <w:b/>
          <w:bCs/>
        </w:rPr>
        <w:t>201</w:t>
      </w:r>
      <w:r>
        <w:rPr>
          <w:rFonts w:ascii="Times New Roman" w:hAnsi="Times New Roman" w:cs="Times New Roman"/>
          <w:b/>
          <w:bCs/>
        </w:rPr>
        <w:t>5</w:t>
      </w:r>
      <w:r w:rsidRPr="00DE6C69">
        <w:rPr>
          <w:rFonts w:ascii="Times New Roman" w:hAnsi="Times New Roman" w:cs="Times New Roman"/>
        </w:rPr>
        <w:t xml:space="preserve">  ημέρα</w:t>
      </w:r>
      <w:r>
        <w:rPr>
          <w:rFonts w:ascii="Times New Roman" w:hAnsi="Times New Roman" w:cs="Times New Roman"/>
        </w:rPr>
        <w:t xml:space="preserve">  </w:t>
      </w:r>
      <w:r w:rsidR="005252B5" w:rsidRPr="005252B5">
        <w:rPr>
          <w:rFonts w:ascii="Times New Roman" w:hAnsi="Times New Roman" w:cs="Times New Roman"/>
          <w:b/>
        </w:rPr>
        <w:t>Παρασκευή</w:t>
      </w:r>
      <w:r>
        <w:rPr>
          <w:rFonts w:ascii="Times New Roman" w:hAnsi="Times New Roman" w:cs="Times New Roman"/>
          <w:b/>
        </w:rPr>
        <w:t xml:space="preserve">  </w:t>
      </w:r>
      <w:r w:rsidRPr="007D74A3">
        <w:rPr>
          <w:rFonts w:ascii="Times New Roman" w:hAnsi="Times New Roman" w:cs="Times New Roman"/>
          <w:b/>
        </w:rPr>
        <w:t xml:space="preserve"> </w:t>
      </w:r>
      <w:r w:rsidRPr="00702770">
        <w:rPr>
          <w:rFonts w:ascii="Times New Roman" w:hAnsi="Times New Roman" w:cs="Times New Roman"/>
          <w:b/>
          <w:sz w:val="28"/>
          <w:szCs w:val="28"/>
        </w:rPr>
        <w:t xml:space="preserve"> </w:t>
      </w:r>
      <w:r w:rsidRPr="00BA5C9E">
        <w:rPr>
          <w:rFonts w:ascii="Times New Roman" w:hAnsi="Times New Roman" w:cs="Times New Roman"/>
        </w:rPr>
        <w:t xml:space="preserve">και </w:t>
      </w:r>
      <w:r w:rsidRPr="006015CC">
        <w:rPr>
          <w:rFonts w:ascii="Times New Roman" w:hAnsi="Times New Roman" w:cs="Times New Roman"/>
        </w:rPr>
        <w:t xml:space="preserve">ώρα     </w:t>
      </w:r>
      <w:r w:rsidRPr="009732F3">
        <w:rPr>
          <w:rFonts w:ascii="Times New Roman" w:hAnsi="Times New Roman" w:cs="Times New Roman"/>
          <w:b/>
          <w:color w:val="auto"/>
          <w:u w:val="single"/>
        </w:rPr>
        <w:t>1</w:t>
      </w:r>
      <w:r w:rsidR="005252B5">
        <w:rPr>
          <w:rFonts w:ascii="Times New Roman" w:hAnsi="Times New Roman" w:cs="Times New Roman"/>
          <w:b/>
          <w:color w:val="auto"/>
          <w:u w:val="single"/>
        </w:rPr>
        <w:t>5</w:t>
      </w:r>
      <w:r w:rsidRPr="009732F3">
        <w:rPr>
          <w:rFonts w:ascii="Times New Roman" w:hAnsi="Times New Roman" w:cs="Times New Roman"/>
          <w:b/>
          <w:color w:val="auto"/>
          <w:u w:val="single"/>
        </w:rPr>
        <w:t>.00</w:t>
      </w:r>
      <w:r>
        <w:rPr>
          <w:rFonts w:ascii="Times New Roman" w:hAnsi="Times New Roman" w:cs="Times New Roman"/>
        </w:rPr>
        <w:t xml:space="preserve">     </w:t>
      </w:r>
      <w:r w:rsidRPr="00BA5C9E">
        <w:rPr>
          <w:rFonts w:ascii="Times New Roman" w:hAnsi="Times New Roman" w:cs="Times New Roman"/>
        </w:rPr>
        <w:t xml:space="preserve">   με θέματα:</w:t>
      </w:r>
    </w:p>
    <w:p w:rsidR="007F4D26" w:rsidRPr="00F22AB5" w:rsidRDefault="007F4D26" w:rsidP="007F4D26">
      <w:pPr>
        <w:jc w:val="both"/>
        <w:rPr>
          <w:rFonts w:ascii="Gentium Basic" w:hAnsi="Gentium Basic" w:cs="Times New Roman"/>
        </w:rPr>
      </w:pPr>
    </w:p>
    <w:tbl>
      <w:tblPr>
        <w:tblpPr w:leftFromText="180" w:rightFromText="180" w:vertAnchor="text" w:tblpY="1"/>
        <w:tblOverlap w:val="never"/>
        <w:tblW w:w="10396" w:type="dxa"/>
        <w:tblLayout w:type="fixed"/>
        <w:tblLook w:val="0000"/>
      </w:tblPr>
      <w:tblGrid>
        <w:gridCol w:w="959"/>
        <w:gridCol w:w="9437"/>
      </w:tblGrid>
      <w:tr w:rsidR="007F4D26" w:rsidRPr="003B2A33" w:rsidTr="000960D6">
        <w:tc>
          <w:tcPr>
            <w:tcW w:w="959" w:type="dxa"/>
            <w:tcBorders>
              <w:top w:val="single" w:sz="4" w:space="0" w:color="000000"/>
              <w:left w:val="single" w:sz="4" w:space="0" w:color="000000"/>
              <w:bottom w:val="single" w:sz="4" w:space="0" w:color="000000"/>
            </w:tcBorders>
            <w:vAlign w:val="center"/>
          </w:tcPr>
          <w:p w:rsidR="007F4D26" w:rsidRPr="003B2A33" w:rsidRDefault="007F4D26" w:rsidP="000960D6">
            <w:pPr>
              <w:pStyle w:val="a3"/>
              <w:spacing w:line="240" w:lineRule="auto"/>
              <w:rPr>
                <w:rFonts w:ascii="Times New Roman" w:hAnsi="Times New Roman" w:cs="Times New Roman"/>
                <w:i w:val="0"/>
                <w:iCs w:val="0"/>
                <w:sz w:val="24"/>
                <w:szCs w:val="24"/>
              </w:rPr>
            </w:pPr>
            <w:r w:rsidRPr="003B2A33">
              <w:rPr>
                <w:rFonts w:ascii="Times New Roman" w:hAnsi="Times New Roman" w:cs="Times New Roman"/>
                <w:b/>
                <w:bCs/>
                <w:i w:val="0"/>
                <w:iCs w:val="0"/>
                <w:sz w:val="24"/>
                <w:szCs w:val="24"/>
              </w:rPr>
              <w:t>Α/Α</w:t>
            </w: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3B2A33" w:rsidRDefault="007F4D26" w:rsidP="000960D6">
            <w:pPr>
              <w:pStyle w:val="a3"/>
              <w:spacing w:line="240" w:lineRule="auto"/>
              <w:ind w:left="252" w:firstLine="360"/>
              <w:jc w:val="left"/>
              <w:rPr>
                <w:rFonts w:ascii="Times New Roman" w:hAnsi="Times New Roman" w:cs="Times New Roman"/>
                <w:i w:val="0"/>
                <w:iCs w:val="0"/>
                <w:sz w:val="24"/>
                <w:szCs w:val="24"/>
              </w:rPr>
            </w:pPr>
            <w:r w:rsidRPr="003B2A33">
              <w:rPr>
                <w:rFonts w:ascii="Times New Roman" w:hAnsi="Times New Roman" w:cs="Times New Roman"/>
                <w:i w:val="0"/>
                <w:iCs w:val="0"/>
                <w:sz w:val="24"/>
                <w:szCs w:val="24"/>
              </w:rPr>
              <w:t xml:space="preserve">                                            </w:t>
            </w:r>
          </w:p>
          <w:p w:rsidR="007F4D26" w:rsidRPr="003B2A33" w:rsidRDefault="007F4D26" w:rsidP="000960D6">
            <w:pPr>
              <w:pStyle w:val="a3"/>
              <w:spacing w:line="240" w:lineRule="auto"/>
              <w:ind w:left="252" w:firstLine="360"/>
              <w:jc w:val="left"/>
              <w:rPr>
                <w:rFonts w:ascii="Times New Roman" w:hAnsi="Times New Roman" w:cs="Times New Roman"/>
                <w:b/>
                <w:bCs/>
                <w:i w:val="0"/>
                <w:iCs w:val="0"/>
                <w:sz w:val="24"/>
                <w:szCs w:val="24"/>
              </w:rPr>
            </w:pPr>
            <w:r w:rsidRPr="003B2A33">
              <w:rPr>
                <w:rFonts w:ascii="Times New Roman" w:hAnsi="Times New Roman" w:cs="Times New Roman"/>
                <w:i w:val="0"/>
                <w:iCs w:val="0"/>
                <w:sz w:val="24"/>
                <w:szCs w:val="24"/>
              </w:rPr>
              <w:t xml:space="preserve">                                         </w:t>
            </w:r>
            <w:r w:rsidRPr="003B2A33">
              <w:rPr>
                <w:rFonts w:ascii="Times New Roman" w:hAnsi="Times New Roman" w:cs="Times New Roman"/>
                <w:b/>
                <w:bCs/>
                <w:i w:val="0"/>
                <w:iCs w:val="0"/>
                <w:sz w:val="24"/>
                <w:szCs w:val="24"/>
              </w:rPr>
              <w:t xml:space="preserve">ΤΑΚΤΙΚΑ   ΘΕΜΑΤΑ </w:t>
            </w:r>
          </w:p>
        </w:tc>
      </w:tr>
      <w:tr w:rsidR="007F4D26" w:rsidRPr="00502269" w:rsidTr="000960D6">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502269" w:rsidRDefault="005252B5" w:rsidP="008C6771">
            <w:pPr>
              <w:rPr>
                <w:rFonts w:ascii="Times New Roman" w:hAnsi="Times New Roman" w:cs="Times New Roman"/>
                <w:b/>
                <w:bCs/>
                <w:u w:val="single"/>
              </w:rPr>
            </w:pPr>
            <w:r w:rsidRPr="00502269">
              <w:rPr>
                <w:rFonts w:ascii="Times New Roman" w:hAnsi="Times New Roman" w:cs="Times New Roman"/>
                <w:b/>
              </w:rPr>
              <w:t xml:space="preserve">Έγκριση 1ου Ανακεφαλαιωτικού Πίνακα Διάθεσης Απρόβλεπτων Δαπανών του έργου  με </w:t>
            </w:r>
            <w:proofErr w:type="spellStart"/>
            <w:r w:rsidRPr="00502269">
              <w:rPr>
                <w:rFonts w:ascii="Times New Roman" w:hAnsi="Times New Roman" w:cs="Times New Roman"/>
                <w:b/>
              </w:rPr>
              <w:t>αριθμ</w:t>
            </w:r>
            <w:proofErr w:type="spellEnd"/>
            <w:r w:rsidRPr="00502269">
              <w:rPr>
                <w:rFonts w:ascii="Times New Roman" w:hAnsi="Times New Roman" w:cs="Times New Roman"/>
                <w:b/>
              </w:rPr>
              <w:t xml:space="preserve">. 88/2014  μελέτης της Δ.Τ.Υ. με τίτλο «Αποκατάσταση ηλεκτροφωτισμού δρόμου στο </w:t>
            </w:r>
            <w:proofErr w:type="spellStart"/>
            <w:r w:rsidRPr="00502269">
              <w:rPr>
                <w:rFonts w:ascii="Times New Roman" w:hAnsi="Times New Roman" w:cs="Times New Roman"/>
                <w:b/>
              </w:rPr>
              <w:t>Φίλυρο</w:t>
            </w:r>
            <w:proofErr w:type="spellEnd"/>
            <w:r w:rsidRPr="00502269">
              <w:rPr>
                <w:rFonts w:ascii="Times New Roman" w:hAnsi="Times New Roman" w:cs="Times New Roman"/>
                <w:b/>
              </w:rPr>
              <w:t>», προϋπολογισμού 105.000,00€</w:t>
            </w:r>
            <w:r w:rsidR="008C6771" w:rsidRPr="00502269">
              <w:rPr>
                <w:rFonts w:ascii="Times New Roman" w:hAnsi="Times New Roman" w:cs="Times New Roman"/>
                <w:b/>
              </w:rPr>
              <w:t>.</w:t>
            </w:r>
          </w:p>
        </w:tc>
      </w:tr>
      <w:tr w:rsidR="007F4D26" w:rsidRPr="00502269" w:rsidTr="000960D6">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252B5" w:rsidRPr="00502269" w:rsidRDefault="005252B5" w:rsidP="008C6771">
            <w:pPr>
              <w:rPr>
                <w:rFonts w:ascii="Times New Roman" w:hAnsi="Times New Roman" w:cs="Times New Roman"/>
                <w:b/>
              </w:rPr>
            </w:pPr>
            <w:r w:rsidRPr="00502269">
              <w:rPr>
                <w:rFonts w:ascii="Times New Roman" w:hAnsi="Times New Roman" w:cs="Times New Roman"/>
                <w:b/>
              </w:rPr>
              <w:t xml:space="preserve">Έγκριση δαπάνης για την κατασκευή του έργου   «Επείγουσες εργασίες αποκατάστασης εγκαταστάσεων ΦΟΠ στο άλσος </w:t>
            </w:r>
            <w:proofErr w:type="spellStart"/>
            <w:r w:rsidRPr="00502269">
              <w:rPr>
                <w:rFonts w:ascii="Times New Roman" w:hAnsi="Times New Roman" w:cs="Times New Roman"/>
                <w:b/>
              </w:rPr>
              <w:t>Φιλύρου</w:t>
            </w:r>
            <w:proofErr w:type="spellEnd"/>
            <w:r w:rsidRPr="00502269">
              <w:rPr>
                <w:rFonts w:ascii="Times New Roman" w:hAnsi="Times New Roman" w:cs="Times New Roman"/>
                <w:b/>
              </w:rPr>
              <w:t xml:space="preserve">»  με </w:t>
            </w:r>
            <w:proofErr w:type="spellStart"/>
            <w:r w:rsidRPr="00502269">
              <w:rPr>
                <w:rFonts w:ascii="Times New Roman" w:hAnsi="Times New Roman" w:cs="Times New Roman"/>
                <w:b/>
              </w:rPr>
              <w:t>αριθμ</w:t>
            </w:r>
            <w:proofErr w:type="spellEnd"/>
            <w:r w:rsidRPr="00502269">
              <w:rPr>
                <w:rFonts w:ascii="Times New Roman" w:hAnsi="Times New Roman" w:cs="Times New Roman"/>
                <w:b/>
              </w:rPr>
              <w:t xml:space="preserve">. </w:t>
            </w:r>
            <w:proofErr w:type="spellStart"/>
            <w:r w:rsidRPr="00502269">
              <w:rPr>
                <w:rFonts w:ascii="Times New Roman" w:hAnsi="Times New Roman" w:cs="Times New Roman"/>
                <w:b/>
              </w:rPr>
              <w:t>Μελ</w:t>
            </w:r>
            <w:proofErr w:type="spellEnd"/>
            <w:r w:rsidRPr="00502269">
              <w:rPr>
                <w:rFonts w:ascii="Times New Roman" w:hAnsi="Times New Roman" w:cs="Times New Roman"/>
                <w:b/>
              </w:rPr>
              <w:t xml:space="preserve">. 70/2015. </w:t>
            </w:r>
          </w:p>
          <w:p w:rsidR="007F4D26" w:rsidRPr="00502269" w:rsidRDefault="007F4D26" w:rsidP="008C6771">
            <w:pPr>
              <w:rPr>
                <w:rFonts w:ascii="Times New Roman" w:hAnsi="Times New Roman" w:cs="Times New Roman"/>
                <w:b/>
              </w:rPr>
            </w:pPr>
          </w:p>
        </w:tc>
      </w:tr>
      <w:tr w:rsidR="007F4D26" w:rsidRPr="00502269" w:rsidTr="000960D6">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252B5" w:rsidRPr="00502269" w:rsidRDefault="005252B5" w:rsidP="008C6771">
            <w:pPr>
              <w:pStyle w:val="a6"/>
              <w:tabs>
                <w:tab w:val="left" w:pos="1800"/>
                <w:tab w:val="left" w:pos="2880"/>
                <w:tab w:val="left" w:pos="5835"/>
              </w:tabs>
              <w:spacing w:after="0"/>
              <w:jc w:val="both"/>
              <w:rPr>
                <w:b/>
                <w:sz w:val="24"/>
                <w:szCs w:val="24"/>
              </w:rPr>
            </w:pPr>
            <w:r w:rsidRPr="00502269">
              <w:rPr>
                <w:b/>
                <w:sz w:val="24"/>
                <w:szCs w:val="24"/>
              </w:rPr>
              <w:t>Έγκριση πρωτοκόλλου προσωρινής και οριστικής παραλαβής του έργου:</w:t>
            </w:r>
            <w:r w:rsidRPr="00502269">
              <w:rPr>
                <w:b/>
                <w:sz w:val="24"/>
                <w:szCs w:val="24"/>
                <w:u w:val="single"/>
              </w:rPr>
              <w:t xml:space="preserve"> </w:t>
            </w:r>
            <w:r w:rsidRPr="00502269">
              <w:rPr>
                <w:b/>
                <w:sz w:val="24"/>
                <w:szCs w:val="24"/>
              </w:rPr>
              <w:t>«</w:t>
            </w:r>
            <w:r w:rsidRPr="00502269">
              <w:rPr>
                <w:b/>
                <w:bCs/>
                <w:sz w:val="24"/>
                <w:szCs w:val="24"/>
              </w:rPr>
              <w:t>ΔΙΑΜΟΡΦΩΣΗ ΧΩΡΟΥ ΑΡΧΕΙΟΥ ΣΤΟ ΚΤΙΡΙΟ ΠΟΛΕΟΔΟΜΙΑΣ</w:t>
            </w:r>
            <w:r w:rsidRPr="00502269">
              <w:rPr>
                <w:b/>
                <w:sz w:val="24"/>
                <w:szCs w:val="24"/>
              </w:rPr>
              <w:t xml:space="preserve">» με </w:t>
            </w:r>
            <w:proofErr w:type="spellStart"/>
            <w:r w:rsidRPr="00502269">
              <w:rPr>
                <w:b/>
                <w:sz w:val="24"/>
                <w:szCs w:val="24"/>
              </w:rPr>
              <w:t>αρ.μελ</w:t>
            </w:r>
            <w:proofErr w:type="spellEnd"/>
            <w:r w:rsidRPr="00502269">
              <w:rPr>
                <w:b/>
                <w:sz w:val="24"/>
                <w:szCs w:val="24"/>
              </w:rPr>
              <w:t>. «37/2013»</w:t>
            </w:r>
            <w:r w:rsidR="008C6771" w:rsidRPr="00502269">
              <w:rPr>
                <w:b/>
                <w:sz w:val="24"/>
                <w:szCs w:val="24"/>
              </w:rPr>
              <w:t>.</w:t>
            </w:r>
          </w:p>
          <w:p w:rsidR="007F4D26" w:rsidRPr="00502269" w:rsidRDefault="007F4D26" w:rsidP="008C6771">
            <w:pPr>
              <w:rPr>
                <w:rFonts w:ascii="Times New Roman" w:hAnsi="Times New Roman" w:cs="Times New Roman"/>
                <w:b/>
              </w:rPr>
            </w:pPr>
          </w:p>
        </w:tc>
      </w:tr>
      <w:tr w:rsidR="007F4D26" w:rsidRPr="00502269" w:rsidTr="000960D6">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252B5" w:rsidRPr="00502269" w:rsidRDefault="005252B5" w:rsidP="008C6771">
            <w:pPr>
              <w:rPr>
                <w:rFonts w:ascii="Times New Roman" w:hAnsi="Times New Roman" w:cs="Times New Roman"/>
                <w:b/>
              </w:rPr>
            </w:pPr>
            <w:r w:rsidRPr="00502269">
              <w:rPr>
                <w:rFonts w:ascii="Times New Roman" w:hAnsi="Times New Roman" w:cs="Times New Roman"/>
                <w:b/>
              </w:rPr>
              <w:t xml:space="preserve">Έγκριση της εργασίας </w:t>
            </w:r>
            <w:r w:rsidRPr="00502269">
              <w:rPr>
                <w:rFonts w:ascii="Times New Roman" w:eastAsia="Arial" w:hAnsi="Times New Roman" w:cs="Times New Roman"/>
                <w:b/>
                <w:bCs/>
                <w:u w:val="single"/>
              </w:rPr>
              <w:t>Συντήρηση λεβήτων και κλιματιστικών μονάδων</w:t>
            </w:r>
            <w:r w:rsidRPr="00502269">
              <w:rPr>
                <w:rFonts w:ascii="Times New Roman" w:hAnsi="Times New Roman" w:cs="Times New Roman"/>
                <w:b/>
              </w:rPr>
              <w:t xml:space="preserve">, σύμφωνα με την </w:t>
            </w:r>
            <w:r w:rsidRPr="00502269">
              <w:rPr>
                <w:rFonts w:ascii="Times New Roman" w:hAnsi="Times New Roman" w:cs="Times New Roman"/>
                <w:b/>
                <w:bCs/>
              </w:rPr>
              <w:t>82/2015</w:t>
            </w:r>
            <w:r w:rsidRPr="00502269">
              <w:rPr>
                <w:rFonts w:ascii="Times New Roman" w:hAnsi="Times New Roman" w:cs="Times New Roman"/>
                <w:b/>
              </w:rPr>
              <w:t xml:space="preserve"> Μελέτη της Δ/</w:t>
            </w:r>
            <w:proofErr w:type="spellStart"/>
            <w:r w:rsidRPr="00502269">
              <w:rPr>
                <w:rFonts w:ascii="Times New Roman" w:hAnsi="Times New Roman" w:cs="Times New Roman"/>
                <w:b/>
              </w:rPr>
              <w:t>νσης</w:t>
            </w:r>
            <w:proofErr w:type="spellEnd"/>
            <w:r w:rsidRPr="00502269">
              <w:rPr>
                <w:rFonts w:ascii="Times New Roman" w:hAnsi="Times New Roman" w:cs="Times New Roman"/>
                <w:b/>
              </w:rPr>
              <w:t xml:space="preserve"> Καθαριότητας – Περιβάλλοντος και Ανακύκλωσης του Δήμου με τίτλο  «</w:t>
            </w:r>
            <w:r w:rsidRPr="00502269">
              <w:rPr>
                <w:rFonts w:ascii="Times New Roman" w:eastAsia="Arial" w:hAnsi="Times New Roman" w:cs="Times New Roman"/>
                <w:b/>
                <w:bCs/>
                <w:u w:val="single"/>
              </w:rPr>
              <w:t>ΣΥΝΤΗΡΗΣΗ ΛΕΒΗΤΩΝ ΚΕΝΤΡΙΚΗΣ ΘΕΡΜΑΝΣΗΣ ΚΑΙ ΚΛΙΜΑΤΙΣΤΙΚΩΝ ΜΟΝΑΔΩΝ ΣΤΑ ΔΗΜΟΤΙΚΑ ΚΤΙΡΙΑ ΓΙΑ ΤΟ  2015-2016</w:t>
            </w:r>
            <w:r w:rsidRPr="00502269">
              <w:rPr>
                <w:rFonts w:ascii="Times New Roman" w:hAnsi="Times New Roman" w:cs="Times New Roman"/>
                <w:b/>
              </w:rPr>
              <w:t>».</w:t>
            </w:r>
          </w:p>
          <w:p w:rsidR="007F4D26" w:rsidRPr="00502269" w:rsidRDefault="007F4D26" w:rsidP="008C6771">
            <w:pPr>
              <w:pStyle w:val="3"/>
              <w:ind w:left="175"/>
              <w:rPr>
                <w:rFonts w:ascii="Times New Roman" w:hAnsi="Times New Roman" w:cs="Times New Roman"/>
                <w:b/>
                <w:bCs/>
                <w:sz w:val="24"/>
                <w:szCs w:val="24"/>
              </w:rPr>
            </w:pPr>
          </w:p>
        </w:tc>
      </w:tr>
      <w:tr w:rsidR="007F4D26" w:rsidRPr="00502269" w:rsidTr="000960D6">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252B5" w:rsidRPr="00502269" w:rsidRDefault="005252B5" w:rsidP="008C6771">
            <w:pPr>
              <w:rPr>
                <w:rFonts w:ascii="Times New Roman" w:hAnsi="Times New Roman" w:cs="Times New Roman"/>
                <w:b/>
              </w:rPr>
            </w:pPr>
            <w:r w:rsidRPr="00502269">
              <w:rPr>
                <w:rFonts w:ascii="Times New Roman" w:hAnsi="Times New Roman" w:cs="Times New Roman"/>
                <w:b/>
              </w:rPr>
              <w:t>« Αποδοχή πρότασης της Επιτροπής Επίλυσης Φορολογικών</w:t>
            </w:r>
            <w:r w:rsidR="008C6771" w:rsidRPr="00502269">
              <w:rPr>
                <w:rFonts w:ascii="Times New Roman" w:hAnsi="Times New Roman" w:cs="Times New Roman"/>
                <w:b/>
              </w:rPr>
              <w:t xml:space="preserve"> </w:t>
            </w:r>
            <w:r w:rsidRPr="00502269">
              <w:rPr>
                <w:rFonts w:ascii="Times New Roman" w:hAnsi="Times New Roman" w:cs="Times New Roman"/>
                <w:b/>
              </w:rPr>
              <w:t>Διαφορών  και έγκριση των Πρακτικών αυτής (28-9-2015) από το Δημοτικό Συμβούλιο»</w:t>
            </w:r>
            <w:r w:rsidR="008C6771" w:rsidRPr="00502269">
              <w:rPr>
                <w:rFonts w:ascii="Times New Roman" w:hAnsi="Times New Roman" w:cs="Times New Roman"/>
                <w:b/>
              </w:rPr>
              <w:t>.</w:t>
            </w:r>
          </w:p>
          <w:p w:rsidR="007F4D26" w:rsidRPr="00502269" w:rsidRDefault="007F4D26" w:rsidP="008C6771">
            <w:pPr>
              <w:ind w:left="176"/>
              <w:rPr>
                <w:rFonts w:ascii="Times New Roman" w:hAnsi="Times New Roman" w:cs="Times New Roman"/>
                <w:b/>
              </w:rPr>
            </w:pPr>
          </w:p>
        </w:tc>
      </w:tr>
      <w:tr w:rsidR="007F4D26" w:rsidRPr="00502269" w:rsidTr="000960D6">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tcPr>
          <w:p w:rsidR="005252B5" w:rsidRPr="00502269" w:rsidRDefault="005252B5" w:rsidP="008C6771">
            <w:pPr>
              <w:overflowPunct w:val="0"/>
              <w:autoSpaceDE w:val="0"/>
              <w:autoSpaceDN w:val="0"/>
              <w:rPr>
                <w:rFonts w:ascii="Times New Roman" w:hAnsi="Times New Roman" w:cs="Times New Roman"/>
                <w:b/>
                <w:bCs/>
              </w:rPr>
            </w:pPr>
            <w:r w:rsidRPr="00502269">
              <w:rPr>
                <w:rFonts w:ascii="Times New Roman" w:hAnsi="Times New Roman" w:cs="Times New Roman"/>
                <w:b/>
                <w:bCs/>
              </w:rPr>
              <w:t xml:space="preserve">« Εξέταση αίτησης της Αικατερίνης </w:t>
            </w:r>
            <w:proofErr w:type="spellStart"/>
            <w:r w:rsidRPr="00502269">
              <w:rPr>
                <w:rFonts w:ascii="Times New Roman" w:hAnsi="Times New Roman" w:cs="Times New Roman"/>
                <w:b/>
                <w:bCs/>
              </w:rPr>
              <w:t>Κούντζουλα</w:t>
            </w:r>
            <w:proofErr w:type="spellEnd"/>
            <w:r w:rsidRPr="00502269">
              <w:rPr>
                <w:rFonts w:ascii="Times New Roman" w:hAnsi="Times New Roman" w:cs="Times New Roman"/>
                <w:b/>
                <w:bCs/>
              </w:rPr>
              <w:t xml:space="preserve"> με την οποία ζητά παράταση χρόνου ταφής για την ενταφιασμένη- στο Δημοτικό  Κοιμητήριο  της  Τοπικής Κοινότητας Εξοχής  του  Δήμου μας-</w:t>
            </w:r>
            <w:proofErr w:type="spellStart"/>
            <w:r w:rsidRPr="00502269">
              <w:rPr>
                <w:rFonts w:ascii="Times New Roman" w:hAnsi="Times New Roman" w:cs="Times New Roman"/>
                <w:b/>
                <w:bCs/>
              </w:rPr>
              <w:t>Κούντζουλα</w:t>
            </w:r>
            <w:proofErr w:type="spellEnd"/>
            <w:r w:rsidRPr="00502269">
              <w:rPr>
                <w:rFonts w:ascii="Times New Roman" w:hAnsi="Times New Roman" w:cs="Times New Roman"/>
                <w:b/>
                <w:bCs/>
              </w:rPr>
              <w:t xml:space="preserve"> Νίκη του Δημητρίου»</w:t>
            </w:r>
            <w:r w:rsidR="008C6771" w:rsidRPr="00502269">
              <w:rPr>
                <w:rFonts w:ascii="Times New Roman" w:hAnsi="Times New Roman" w:cs="Times New Roman"/>
                <w:b/>
                <w:bCs/>
              </w:rPr>
              <w:t>.</w:t>
            </w:r>
          </w:p>
          <w:p w:rsidR="007F4D26" w:rsidRPr="00502269" w:rsidRDefault="007F4D26" w:rsidP="000960D6">
            <w:pPr>
              <w:pStyle w:val="a5"/>
              <w:ind w:left="175"/>
              <w:jc w:val="both"/>
              <w:rPr>
                <w:b/>
              </w:rPr>
            </w:pPr>
          </w:p>
        </w:tc>
      </w:tr>
      <w:tr w:rsidR="007F4D26" w:rsidRPr="00502269" w:rsidTr="000960D6">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252B5" w:rsidRPr="00502269" w:rsidRDefault="005252B5" w:rsidP="005252B5">
            <w:pPr>
              <w:rPr>
                <w:rFonts w:ascii="Times New Roman" w:hAnsi="Times New Roman" w:cs="Times New Roman"/>
                <w:b/>
              </w:rPr>
            </w:pPr>
            <w:r w:rsidRPr="00502269">
              <w:rPr>
                <w:rFonts w:ascii="Times New Roman" w:hAnsi="Times New Roman" w:cs="Times New Roman"/>
                <w:b/>
                <w:bCs/>
              </w:rPr>
              <w:t>«Αποδοχή πρότασης της Επιτροπής Επίλυσης Φορολογικών Διαφορών Δήμου Πυλαίας-Χορτιάτη και  έγκριση των από 24/09/2015 πρακτικών αυτής</w:t>
            </w:r>
            <w:r w:rsidRPr="00502269">
              <w:rPr>
                <w:rFonts w:ascii="Times New Roman" w:hAnsi="Times New Roman" w:cs="Times New Roman"/>
                <w:b/>
              </w:rPr>
              <w:t xml:space="preserve">» </w:t>
            </w:r>
            <w:r w:rsidR="008C6771" w:rsidRPr="00502269">
              <w:rPr>
                <w:rFonts w:ascii="Times New Roman" w:hAnsi="Times New Roman" w:cs="Times New Roman"/>
                <w:b/>
              </w:rPr>
              <w:t>.</w:t>
            </w:r>
          </w:p>
          <w:p w:rsidR="007F4D26" w:rsidRPr="00502269" w:rsidRDefault="007F4D26" w:rsidP="000960D6">
            <w:pPr>
              <w:tabs>
                <w:tab w:val="left" w:pos="2595"/>
              </w:tabs>
              <w:autoSpaceDE w:val="0"/>
              <w:autoSpaceDN w:val="0"/>
              <w:ind w:left="176"/>
              <w:rPr>
                <w:rFonts w:ascii="Times New Roman" w:hAnsi="Times New Roman" w:cs="Times New Roman"/>
                <w:b/>
              </w:rPr>
            </w:pPr>
          </w:p>
        </w:tc>
      </w:tr>
      <w:tr w:rsidR="007F4D26" w:rsidRPr="00502269" w:rsidTr="000960D6">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49448B" w:rsidRPr="00502269" w:rsidRDefault="0049448B" w:rsidP="008C6771">
            <w:pPr>
              <w:overflowPunct w:val="0"/>
              <w:autoSpaceDE w:val="0"/>
              <w:autoSpaceDN w:val="0"/>
              <w:rPr>
                <w:rFonts w:ascii="Times New Roman" w:hAnsi="Times New Roman" w:cs="Times New Roman"/>
                <w:b/>
                <w:bCs/>
              </w:rPr>
            </w:pPr>
            <w:r w:rsidRPr="00502269">
              <w:rPr>
                <w:rFonts w:ascii="Times New Roman" w:hAnsi="Times New Roman" w:cs="Times New Roman"/>
                <w:b/>
                <w:bCs/>
              </w:rPr>
              <w:t xml:space="preserve">Εξέταση αίτησης του </w:t>
            </w:r>
            <w:proofErr w:type="spellStart"/>
            <w:r w:rsidRPr="00502269">
              <w:rPr>
                <w:rFonts w:ascii="Times New Roman" w:hAnsi="Times New Roman" w:cs="Times New Roman"/>
                <w:b/>
                <w:bCs/>
              </w:rPr>
              <w:t>Καριμπίδη</w:t>
            </w:r>
            <w:proofErr w:type="spellEnd"/>
            <w:r w:rsidRPr="00502269">
              <w:rPr>
                <w:rFonts w:ascii="Times New Roman" w:hAnsi="Times New Roman" w:cs="Times New Roman"/>
                <w:b/>
                <w:bCs/>
              </w:rPr>
              <w:t xml:space="preserve"> Ιωάννη του Γεωργίου με την οποία ζητά παράταση χρόνου ταφής για τον ενταφιασμένο- στο Δημοτικό  Κοιμητήριο  της  Δημοτικής Κοινότητας </w:t>
            </w:r>
            <w:proofErr w:type="spellStart"/>
            <w:r w:rsidRPr="00502269">
              <w:rPr>
                <w:rFonts w:ascii="Times New Roman" w:hAnsi="Times New Roman" w:cs="Times New Roman"/>
                <w:b/>
                <w:bCs/>
              </w:rPr>
              <w:t>Φιλύρου</w:t>
            </w:r>
            <w:proofErr w:type="spellEnd"/>
            <w:r w:rsidRPr="00502269">
              <w:rPr>
                <w:rFonts w:ascii="Times New Roman" w:hAnsi="Times New Roman" w:cs="Times New Roman"/>
                <w:b/>
                <w:bCs/>
              </w:rPr>
              <w:t xml:space="preserve"> του  Δήμου μας- </w:t>
            </w:r>
            <w:proofErr w:type="spellStart"/>
            <w:r w:rsidRPr="00502269">
              <w:rPr>
                <w:rFonts w:ascii="Times New Roman" w:hAnsi="Times New Roman" w:cs="Times New Roman"/>
                <w:b/>
                <w:bCs/>
              </w:rPr>
              <w:t>Τελιανίδη</w:t>
            </w:r>
            <w:proofErr w:type="spellEnd"/>
            <w:r w:rsidRPr="00502269">
              <w:rPr>
                <w:rFonts w:ascii="Times New Roman" w:hAnsi="Times New Roman" w:cs="Times New Roman"/>
                <w:b/>
                <w:bCs/>
              </w:rPr>
              <w:t xml:space="preserve"> Κων/νου »</w:t>
            </w:r>
            <w:r w:rsidR="008C6771" w:rsidRPr="00502269">
              <w:rPr>
                <w:rFonts w:ascii="Times New Roman" w:hAnsi="Times New Roman" w:cs="Times New Roman"/>
                <w:b/>
                <w:bCs/>
              </w:rPr>
              <w:t>.</w:t>
            </w:r>
          </w:p>
          <w:p w:rsidR="007F4D26" w:rsidRPr="00502269" w:rsidRDefault="007F4D26" w:rsidP="008C6771">
            <w:pPr>
              <w:tabs>
                <w:tab w:val="left" w:pos="2595"/>
              </w:tabs>
              <w:autoSpaceDE w:val="0"/>
              <w:autoSpaceDN w:val="0"/>
              <w:ind w:left="175"/>
              <w:rPr>
                <w:rFonts w:ascii="Times New Roman" w:hAnsi="Times New Roman" w:cs="Times New Roman"/>
                <w:b/>
              </w:rPr>
            </w:pPr>
          </w:p>
        </w:tc>
      </w:tr>
      <w:tr w:rsidR="007F4D26" w:rsidRPr="00502269" w:rsidTr="000960D6">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49448B" w:rsidRPr="00502269" w:rsidRDefault="0049448B" w:rsidP="0049448B">
            <w:pPr>
              <w:overflowPunct w:val="0"/>
              <w:autoSpaceDE w:val="0"/>
              <w:autoSpaceDN w:val="0"/>
              <w:rPr>
                <w:rFonts w:ascii="Times New Roman" w:hAnsi="Times New Roman" w:cs="Times New Roman"/>
                <w:b/>
                <w:bCs/>
              </w:rPr>
            </w:pPr>
            <w:r w:rsidRPr="00502269">
              <w:rPr>
                <w:rFonts w:ascii="Times New Roman" w:hAnsi="Times New Roman" w:cs="Times New Roman"/>
                <w:b/>
                <w:bCs/>
              </w:rPr>
              <w:t xml:space="preserve">« Εξέταση αίτησης της </w:t>
            </w:r>
            <w:proofErr w:type="spellStart"/>
            <w:r w:rsidRPr="00502269">
              <w:rPr>
                <w:rFonts w:ascii="Times New Roman" w:hAnsi="Times New Roman" w:cs="Times New Roman"/>
                <w:b/>
                <w:bCs/>
              </w:rPr>
              <w:t>Τριανταφυλλίδου</w:t>
            </w:r>
            <w:proofErr w:type="spellEnd"/>
            <w:r w:rsidRPr="00502269">
              <w:rPr>
                <w:rFonts w:ascii="Times New Roman" w:hAnsi="Times New Roman" w:cs="Times New Roman"/>
                <w:b/>
                <w:bCs/>
              </w:rPr>
              <w:t xml:space="preserve"> Δέσποινας του Χαράλαμπου με την οποία ζητά </w:t>
            </w:r>
            <w:r w:rsidRPr="00502269">
              <w:rPr>
                <w:rFonts w:ascii="Times New Roman" w:hAnsi="Times New Roman" w:cs="Times New Roman"/>
                <w:b/>
                <w:bCs/>
              </w:rPr>
              <w:lastRenderedPageBreak/>
              <w:t>παράταση χρόνου ταφής για τον ενταφιασμένο- στο Δημοτικό  Κοιμητήριο  της  Τοπικής Κοινότητας Εξοχής  του  Δήμου μας- Τριανταφυλλίδη Ευάγγελο του Χαράλαμπου »</w:t>
            </w:r>
            <w:r w:rsidR="008C6771" w:rsidRPr="00502269">
              <w:rPr>
                <w:rFonts w:ascii="Times New Roman" w:hAnsi="Times New Roman" w:cs="Times New Roman"/>
                <w:b/>
                <w:bCs/>
              </w:rPr>
              <w:t>.</w:t>
            </w:r>
          </w:p>
          <w:p w:rsidR="007F4D26" w:rsidRPr="00502269" w:rsidRDefault="007F4D26" w:rsidP="000960D6">
            <w:pPr>
              <w:widowControl w:val="0"/>
              <w:tabs>
                <w:tab w:val="left" w:pos="10206"/>
              </w:tabs>
              <w:autoSpaceDE w:val="0"/>
              <w:autoSpaceDN w:val="0"/>
              <w:ind w:left="175"/>
              <w:rPr>
                <w:rFonts w:ascii="Times New Roman" w:hAnsi="Times New Roman" w:cs="Times New Roman"/>
                <w:b/>
              </w:rPr>
            </w:pPr>
          </w:p>
        </w:tc>
      </w:tr>
      <w:tr w:rsidR="007F4D26" w:rsidRPr="00502269" w:rsidTr="000960D6">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49448B" w:rsidRPr="00502269" w:rsidRDefault="0049448B" w:rsidP="0049448B">
            <w:pPr>
              <w:rPr>
                <w:rFonts w:ascii="Times New Roman" w:hAnsi="Times New Roman" w:cs="Times New Roman"/>
                <w:b/>
              </w:rPr>
            </w:pPr>
            <w:r w:rsidRPr="00502269">
              <w:rPr>
                <w:rFonts w:ascii="Times New Roman" w:hAnsi="Times New Roman" w:cs="Times New Roman"/>
                <w:b/>
                <w:bCs/>
              </w:rPr>
              <w:t>«Ε</w:t>
            </w:r>
            <w:r w:rsidRPr="00502269">
              <w:rPr>
                <w:rFonts w:ascii="Times New Roman" w:hAnsi="Times New Roman" w:cs="Times New Roman"/>
                <w:b/>
              </w:rPr>
              <w:t xml:space="preserve">πιστροφή </w:t>
            </w:r>
            <w:proofErr w:type="spellStart"/>
            <w:r w:rsidRPr="00502269">
              <w:rPr>
                <w:rFonts w:ascii="Times New Roman" w:hAnsi="Times New Roman" w:cs="Times New Roman"/>
                <w:b/>
              </w:rPr>
              <w:t>αχρεωστήτως</w:t>
            </w:r>
            <w:proofErr w:type="spellEnd"/>
            <w:r w:rsidRPr="00502269">
              <w:rPr>
                <w:rFonts w:ascii="Times New Roman" w:hAnsi="Times New Roman" w:cs="Times New Roman"/>
                <w:b/>
              </w:rPr>
              <w:t xml:space="preserve"> καταβληθέντος ποσού στον Γεωργίου Γεώργιο του Νικολάου από κλήση ΚΟΚ» </w:t>
            </w:r>
            <w:r w:rsidR="008C6771" w:rsidRPr="00502269">
              <w:rPr>
                <w:rFonts w:ascii="Times New Roman" w:hAnsi="Times New Roman" w:cs="Times New Roman"/>
                <w:b/>
              </w:rPr>
              <w:t>.</w:t>
            </w:r>
          </w:p>
          <w:p w:rsidR="007F4D26" w:rsidRPr="00502269" w:rsidRDefault="007F4D26" w:rsidP="000960D6">
            <w:pPr>
              <w:ind w:left="175"/>
              <w:rPr>
                <w:rFonts w:ascii="Times New Roman" w:hAnsi="Times New Roman" w:cs="Times New Roman"/>
                <w:b/>
                <w:color w:val="FF0000"/>
                <w:position w:val="10"/>
              </w:rPr>
            </w:pPr>
          </w:p>
        </w:tc>
      </w:tr>
      <w:tr w:rsidR="007F4D26"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502269" w:rsidRDefault="0049448B" w:rsidP="008C6771">
            <w:pPr>
              <w:pStyle w:val="3"/>
              <w:ind w:left="0"/>
              <w:rPr>
                <w:rFonts w:ascii="Times New Roman" w:hAnsi="Times New Roman" w:cs="Times New Roman"/>
                <w:b/>
                <w:bCs/>
                <w:sz w:val="24"/>
              </w:rPr>
            </w:pPr>
            <w:r w:rsidRPr="00502269">
              <w:rPr>
                <w:rFonts w:ascii="Times New Roman" w:hAnsi="Times New Roman" w:cs="Times New Roman"/>
                <w:b/>
                <w:sz w:val="24"/>
              </w:rPr>
              <w:t>Διαγραφή από Χρηματικούς Καταλόγους οφειλών, που αφορούν σε χρέωση ΤΑΠ μη ηλεκτροδοτούμενου ακινήτου και διπλάσιου βάσης ακινήτου σε εκτός σχεδίου περιοχή</w:t>
            </w:r>
            <w:r w:rsidR="008C6771" w:rsidRPr="00502269">
              <w:rPr>
                <w:rFonts w:ascii="Times New Roman" w:hAnsi="Times New Roman" w:cs="Times New Roman"/>
                <w:b/>
                <w:sz w:val="24"/>
              </w:rPr>
              <w:t>.</w:t>
            </w:r>
          </w:p>
        </w:tc>
      </w:tr>
      <w:tr w:rsidR="008C6771"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8C6771" w:rsidRPr="00502269" w:rsidRDefault="008C6771"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8C6771" w:rsidRPr="00502269" w:rsidRDefault="008C6771" w:rsidP="008C6771">
            <w:pPr>
              <w:rPr>
                <w:rFonts w:ascii="Times New Roman" w:hAnsi="Times New Roman" w:cs="Times New Roman"/>
                <w:b/>
              </w:rPr>
            </w:pPr>
            <w:r w:rsidRPr="00502269">
              <w:rPr>
                <w:rFonts w:ascii="Times New Roman" w:hAnsi="Times New Roman" w:cs="Times New Roman"/>
                <w:b/>
              </w:rPr>
              <w:t>«Εκδήλωση για την παρουσίαση του Ιστορικού Φωτογραφικού Λευκώματος του Δήμου Πυλαίας – Χορτιάτη, στους εκπροσώπους του Τύπου»</w:t>
            </w:r>
          </w:p>
          <w:p w:rsidR="008C6771" w:rsidRPr="00502269" w:rsidRDefault="008C6771" w:rsidP="008C6771">
            <w:pPr>
              <w:pStyle w:val="3"/>
              <w:ind w:left="0"/>
              <w:rPr>
                <w:rFonts w:ascii="Times New Roman" w:hAnsi="Times New Roman" w:cs="Times New Roman"/>
                <w:b/>
                <w:sz w:val="24"/>
                <w:szCs w:val="24"/>
              </w:rPr>
            </w:pPr>
          </w:p>
        </w:tc>
      </w:tr>
      <w:tr w:rsidR="008C6771"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8C6771" w:rsidRPr="00502269" w:rsidRDefault="008C6771"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8C6771" w:rsidRPr="00502269" w:rsidRDefault="008C6771" w:rsidP="008C6771">
            <w:pPr>
              <w:rPr>
                <w:rFonts w:ascii="Times New Roman" w:hAnsi="Times New Roman" w:cs="Times New Roman"/>
                <w:b/>
              </w:rPr>
            </w:pPr>
            <w:r w:rsidRPr="00502269">
              <w:rPr>
                <w:rFonts w:ascii="Times New Roman" w:hAnsi="Times New Roman" w:cs="Times New Roman"/>
                <w:b/>
              </w:rPr>
              <w:t>ΠΑΡΑΓΩΓΗ ΝΤΟΚΙΜΑΝΤΕΡ ΜΕ ΘΕΜΑ ΤΗΝ ΑΠΕΙΚΟΝΙΣΗ ΕΝΟΣ 24ΩΡΟΥ ΣΤΟ ΔΗΜΟ ΠΥΛΑΙΑΣ-ΧΟΡΤΙΑΤΗ</w:t>
            </w:r>
          </w:p>
          <w:p w:rsidR="008C6771" w:rsidRPr="00502269" w:rsidRDefault="008C6771" w:rsidP="008C6771">
            <w:pPr>
              <w:pStyle w:val="3"/>
              <w:ind w:left="0"/>
              <w:rPr>
                <w:rFonts w:ascii="Times New Roman" w:hAnsi="Times New Roman" w:cs="Times New Roman"/>
                <w:b/>
                <w:sz w:val="24"/>
                <w:szCs w:val="24"/>
              </w:rPr>
            </w:pPr>
          </w:p>
        </w:tc>
      </w:tr>
      <w:tr w:rsidR="008C6771"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8C6771" w:rsidRPr="00502269" w:rsidRDefault="008C6771"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8C6771" w:rsidRPr="00502269" w:rsidRDefault="008C6771" w:rsidP="008C6771">
            <w:pPr>
              <w:rPr>
                <w:rFonts w:ascii="Times New Roman" w:hAnsi="Times New Roman" w:cs="Times New Roman"/>
                <w:b/>
              </w:rPr>
            </w:pPr>
            <w:r w:rsidRPr="00502269">
              <w:rPr>
                <w:rFonts w:ascii="Times New Roman" w:hAnsi="Times New Roman" w:cs="Times New Roman"/>
                <w:b/>
                <w:bCs/>
              </w:rPr>
              <w:t>«</w:t>
            </w:r>
            <w:proofErr w:type="spellStart"/>
            <w:r w:rsidRPr="00502269">
              <w:rPr>
                <w:rFonts w:ascii="Times New Roman" w:hAnsi="Times New Roman" w:cs="Times New Roman"/>
                <w:b/>
                <w:bCs/>
              </w:rPr>
              <w:t>Συνδιοργάνωση</w:t>
            </w:r>
            <w:proofErr w:type="spellEnd"/>
            <w:r w:rsidRPr="00502269">
              <w:rPr>
                <w:rFonts w:ascii="Times New Roman" w:hAnsi="Times New Roman" w:cs="Times New Roman"/>
                <w:b/>
                <w:bCs/>
              </w:rPr>
              <w:t xml:space="preserve"> Αθλητικής Εκδήλωσης με την Ένωση Γυμναστών Βορείου Ελλάδος».</w:t>
            </w:r>
          </w:p>
        </w:tc>
      </w:tr>
      <w:tr w:rsidR="002E59BB"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2E59BB" w:rsidRPr="00502269" w:rsidRDefault="002E59BB"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E59BB" w:rsidRPr="00502269" w:rsidRDefault="002E59BB" w:rsidP="002E59BB">
            <w:pPr>
              <w:shd w:val="clear" w:color="auto" w:fill="FFFFFF"/>
              <w:spacing w:line="276" w:lineRule="auto"/>
              <w:rPr>
                <w:rFonts w:ascii="Times New Roman" w:hAnsi="Times New Roman" w:cs="Times New Roman"/>
                <w:b/>
                <w:bCs/>
                <w:color w:val="303030"/>
                <w:spacing w:val="1"/>
              </w:rPr>
            </w:pPr>
            <w:r w:rsidRPr="00502269">
              <w:rPr>
                <w:rFonts w:ascii="Times New Roman" w:hAnsi="Times New Roman" w:cs="Times New Roman"/>
                <w:b/>
              </w:rPr>
              <w:t xml:space="preserve">«Διόρθωση – Τροποποίηση της αρχικής Απογραφής Έναρξης του Δήμου και καταχώρησή της στους οικείους </w:t>
            </w:r>
            <w:proofErr w:type="spellStart"/>
            <w:r w:rsidRPr="00502269">
              <w:rPr>
                <w:rFonts w:ascii="Times New Roman" w:hAnsi="Times New Roman" w:cs="Times New Roman"/>
                <w:b/>
              </w:rPr>
              <w:t>λογ</w:t>
            </w:r>
            <w:proofErr w:type="spellEnd"/>
            <w:r w:rsidRPr="00502269">
              <w:rPr>
                <w:rFonts w:ascii="Times New Roman" w:hAnsi="Times New Roman" w:cs="Times New Roman"/>
                <w:b/>
              </w:rPr>
              <w:t>/</w:t>
            </w:r>
            <w:proofErr w:type="spellStart"/>
            <w:r w:rsidRPr="00502269">
              <w:rPr>
                <w:rFonts w:ascii="Times New Roman" w:hAnsi="Times New Roman" w:cs="Times New Roman"/>
                <w:b/>
              </w:rPr>
              <w:t>μούς</w:t>
            </w:r>
            <w:proofErr w:type="spellEnd"/>
            <w:r w:rsidRPr="00502269">
              <w:rPr>
                <w:rFonts w:ascii="Times New Roman" w:hAnsi="Times New Roman" w:cs="Times New Roman"/>
                <w:b/>
              </w:rPr>
              <w:t xml:space="preserve"> στο βιβλίο απογραφών και ισολογισμών σύμφωνα με την τεχνική έκθεση της Δ/</w:t>
            </w:r>
            <w:proofErr w:type="spellStart"/>
            <w:r w:rsidRPr="00502269">
              <w:rPr>
                <w:rFonts w:ascii="Times New Roman" w:hAnsi="Times New Roman" w:cs="Times New Roman"/>
                <w:b/>
              </w:rPr>
              <w:t>νσης</w:t>
            </w:r>
            <w:proofErr w:type="spellEnd"/>
            <w:r w:rsidRPr="00502269">
              <w:rPr>
                <w:rFonts w:ascii="Times New Roman" w:hAnsi="Times New Roman" w:cs="Times New Roman"/>
                <w:b/>
              </w:rPr>
              <w:t xml:space="preserve"> Τεχνικών Υπηρεσιών του τμήματος Απαλλοτριώσεων – κτηματολογίου &amp; Δημοτικής Περιουσίας».</w:t>
            </w:r>
          </w:p>
          <w:p w:rsidR="002E59BB" w:rsidRPr="00502269" w:rsidRDefault="002E59BB" w:rsidP="008C6771">
            <w:pPr>
              <w:rPr>
                <w:rFonts w:ascii="Times New Roman" w:hAnsi="Times New Roman" w:cs="Times New Roman"/>
                <w:b/>
                <w:bCs/>
              </w:rPr>
            </w:pPr>
          </w:p>
        </w:tc>
      </w:tr>
      <w:tr w:rsidR="008C6771"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8C6771" w:rsidRPr="00502269" w:rsidRDefault="008C6771"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8C6771" w:rsidRPr="00502269" w:rsidRDefault="008C6771" w:rsidP="008C6771">
            <w:pPr>
              <w:rPr>
                <w:rFonts w:ascii="Times New Roman" w:hAnsi="Times New Roman" w:cs="Times New Roman"/>
                <w:b/>
                <w:bCs/>
              </w:rPr>
            </w:pPr>
            <w:r w:rsidRPr="00502269">
              <w:rPr>
                <w:rFonts w:ascii="Times New Roman" w:hAnsi="Times New Roman" w:cs="Times New Roman"/>
                <w:b/>
                <w:bCs/>
              </w:rPr>
              <w:t xml:space="preserve">«Επιστροφή </w:t>
            </w:r>
            <w:proofErr w:type="spellStart"/>
            <w:r w:rsidRPr="00502269">
              <w:rPr>
                <w:rFonts w:ascii="Times New Roman" w:hAnsi="Times New Roman" w:cs="Times New Roman"/>
                <w:b/>
                <w:bCs/>
              </w:rPr>
              <w:t>αχρεωστήτως</w:t>
            </w:r>
            <w:proofErr w:type="spellEnd"/>
            <w:r w:rsidRPr="00502269">
              <w:rPr>
                <w:rFonts w:ascii="Times New Roman" w:hAnsi="Times New Roman" w:cs="Times New Roman"/>
                <w:b/>
                <w:bCs/>
              </w:rPr>
              <w:t xml:space="preserve"> καταβληθέντων ποσών ΤΑΠ  σε </w:t>
            </w:r>
            <w:proofErr w:type="spellStart"/>
            <w:r w:rsidRPr="00502269">
              <w:rPr>
                <w:rFonts w:ascii="Times New Roman" w:hAnsi="Times New Roman" w:cs="Times New Roman"/>
                <w:b/>
                <w:bCs/>
              </w:rPr>
              <w:t>Μηνάκη</w:t>
            </w:r>
            <w:proofErr w:type="spellEnd"/>
            <w:r w:rsidRPr="00502269">
              <w:rPr>
                <w:rFonts w:ascii="Times New Roman" w:hAnsi="Times New Roman" w:cs="Times New Roman"/>
                <w:b/>
                <w:bCs/>
              </w:rPr>
              <w:t xml:space="preserve"> Δημήτριο » </w:t>
            </w:r>
            <w:r w:rsidR="002E59BB" w:rsidRPr="00502269">
              <w:rPr>
                <w:rFonts w:ascii="Times New Roman" w:hAnsi="Times New Roman" w:cs="Times New Roman"/>
                <w:b/>
                <w:bCs/>
              </w:rPr>
              <w:t>.</w:t>
            </w:r>
          </w:p>
        </w:tc>
      </w:tr>
      <w:tr w:rsidR="002E59BB"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2E59BB" w:rsidRPr="00502269" w:rsidRDefault="002E59BB"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E59BB" w:rsidRPr="00502269" w:rsidRDefault="002E59BB" w:rsidP="002E59BB">
            <w:pPr>
              <w:pStyle w:val="T"/>
              <w:spacing w:after="0" w:line="360" w:lineRule="auto"/>
              <w:rPr>
                <w:rFonts w:ascii="Times New Roman" w:hAnsi="Times New Roman"/>
                <w:b/>
                <w:sz w:val="24"/>
                <w:szCs w:val="24"/>
              </w:rPr>
            </w:pPr>
            <w:r w:rsidRPr="00502269">
              <w:rPr>
                <w:rFonts w:ascii="Times New Roman" w:hAnsi="Times New Roman"/>
                <w:b/>
                <w:sz w:val="24"/>
                <w:szCs w:val="24"/>
              </w:rPr>
              <w:t>Έγκριση προϋπολογισμού του κληροδοτήματος με την επωνυμία « ΔΗΜΟΣ ΠΥΛΑΙΑΣ – ΚΛΗΡΟΔΟΤΗΜΑ ΒΑΣΙΛΙΚΗΣ ΔΙΟΓΕΝΟΥΣ ΚΟΤΖΑΜΑΝΗ » έτους 2016.</w:t>
            </w:r>
          </w:p>
          <w:p w:rsidR="002E59BB" w:rsidRPr="00502269" w:rsidRDefault="002E59BB" w:rsidP="008C6771">
            <w:pPr>
              <w:rPr>
                <w:rFonts w:ascii="Times New Roman" w:hAnsi="Times New Roman" w:cs="Times New Roman"/>
                <w:b/>
                <w:bCs/>
              </w:rPr>
            </w:pPr>
          </w:p>
        </w:tc>
      </w:tr>
      <w:tr w:rsidR="002E59BB"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2E59BB" w:rsidRPr="00502269" w:rsidRDefault="002E59BB"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E59BB" w:rsidRPr="00502269" w:rsidRDefault="002E59BB" w:rsidP="002E59BB">
            <w:pPr>
              <w:rPr>
                <w:rFonts w:ascii="Times New Roman" w:eastAsia="Calibri" w:hAnsi="Times New Roman" w:cs="Times New Roman"/>
                <w:b/>
                <w:bCs/>
              </w:rPr>
            </w:pPr>
            <w:r w:rsidRPr="00502269">
              <w:rPr>
                <w:rFonts w:ascii="Times New Roman" w:eastAsia="Calibri" w:hAnsi="Times New Roman" w:cs="Times New Roman"/>
                <w:b/>
                <w:bCs/>
              </w:rPr>
              <w:t>Έγκριση προγραμματικής σύμβασης</w:t>
            </w:r>
            <w:r w:rsidRPr="00502269">
              <w:rPr>
                <w:rFonts w:ascii="Times New Roman" w:eastAsia="Calibri" w:hAnsi="Times New Roman" w:cs="Times New Roman"/>
                <w:b/>
              </w:rPr>
              <w:t xml:space="preserve"> </w:t>
            </w:r>
            <w:r w:rsidRPr="00502269">
              <w:rPr>
                <w:rFonts w:ascii="Times New Roman" w:eastAsia="Calibri" w:hAnsi="Times New Roman" w:cs="Times New Roman"/>
                <w:b/>
                <w:bCs/>
              </w:rPr>
              <w:t xml:space="preserve">μεταξύ των Δήμων Θερμαϊκού, Θέρμης, Πυλαίας –Χορτιάτη και της Ανατολική ΑΕ για την παρακολούθηση του σχεδίου δράσης Αειφόρου ενέργειας (ΣΔΑΕ) και υποβολή αναφοράς υλοποίησης στο πλαίσιο της Ευρωπαϊκής πρωτοβουλίας «Σύμφωνο των Δημάρχων». </w:t>
            </w:r>
            <w:r w:rsidRPr="00502269">
              <w:rPr>
                <w:rFonts w:ascii="Times New Roman" w:eastAsia="Calibri" w:hAnsi="Times New Roman" w:cs="Times New Roman"/>
                <w:b/>
              </w:rPr>
              <w:t xml:space="preserve"> </w:t>
            </w:r>
          </w:p>
          <w:p w:rsidR="002E59BB" w:rsidRPr="00502269" w:rsidRDefault="002E59BB" w:rsidP="008C6771">
            <w:pPr>
              <w:rPr>
                <w:rFonts w:ascii="Times New Roman" w:hAnsi="Times New Roman" w:cs="Times New Roman"/>
                <w:b/>
                <w:bCs/>
              </w:rPr>
            </w:pPr>
          </w:p>
        </w:tc>
      </w:tr>
      <w:tr w:rsidR="002E59BB"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2E59BB" w:rsidRPr="00502269" w:rsidRDefault="002E59BB"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E59BB" w:rsidRPr="00502269" w:rsidRDefault="002E59BB" w:rsidP="000F3F1A">
            <w:pPr>
              <w:rPr>
                <w:rFonts w:ascii="Times New Roman" w:eastAsia="Calibri" w:hAnsi="Times New Roman" w:cs="Times New Roman"/>
                <w:b/>
                <w:bCs/>
              </w:rPr>
            </w:pPr>
            <w:r w:rsidRPr="00502269">
              <w:rPr>
                <w:rFonts w:ascii="Times New Roman" w:eastAsia="Calibri" w:hAnsi="Times New Roman" w:cs="Times New Roman"/>
                <w:b/>
                <w:bCs/>
              </w:rPr>
              <w:t>13</w:t>
            </w:r>
            <w:r w:rsidRPr="00502269">
              <w:rPr>
                <w:rFonts w:ascii="Times New Roman" w:eastAsia="Calibri" w:hAnsi="Times New Roman" w:cs="Times New Roman"/>
                <w:b/>
                <w:bCs/>
                <w:vertAlign w:val="superscript"/>
              </w:rPr>
              <w:t>η</w:t>
            </w:r>
            <w:r w:rsidRPr="00502269">
              <w:rPr>
                <w:rFonts w:ascii="Times New Roman" w:eastAsia="Calibri" w:hAnsi="Times New Roman" w:cs="Times New Roman"/>
                <w:b/>
                <w:bCs/>
              </w:rPr>
              <w:t xml:space="preserve"> Αναμόρφωση Προϋπολογισμού 2015.</w:t>
            </w:r>
          </w:p>
        </w:tc>
      </w:tr>
      <w:tr w:rsidR="006E49EF"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6E49EF" w:rsidRPr="00502269" w:rsidRDefault="006E49EF"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6E49EF" w:rsidRPr="00502269" w:rsidRDefault="006E49EF" w:rsidP="00BE56B7">
            <w:pPr>
              <w:rPr>
                <w:rFonts w:ascii="Times New Roman" w:hAnsi="Times New Roman" w:cs="Times New Roman"/>
                <w:b/>
                <w:bCs/>
              </w:rPr>
            </w:pPr>
            <w:r w:rsidRPr="00502269">
              <w:rPr>
                <w:rFonts w:ascii="Times New Roman" w:hAnsi="Times New Roman" w:cs="Times New Roman"/>
                <w:b/>
                <w:bCs/>
              </w:rPr>
              <w:t>Έγκριση εκτέλεσης εργασίας «</w:t>
            </w:r>
            <w:r w:rsidRPr="00502269">
              <w:rPr>
                <w:rFonts w:ascii="Times New Roman" w:hAnsi="Times New Roman" w:cs="Times New Roman"/>
                <w:b/>
              </w:rPr>
              <w:t>Ετήσιας Συντήρησης - Υποστήριξης και Βελτίωσης - Επέκτασης της Εφαρμογής Διαχείρισης Επαφών Πολιτών (CRM)»</w:t>
            </w:r>
            <w:r w:rsidR="00BE56B7" w:rsidRPr="00502269">
              <w:rPr>
                <w:rFonts w:ascii="Times New Roman" w:hAnsi="Times New Roman" w:cs="Times New Roman"/>
                <w:b/>
              </w:rPr>
              <w:t>.</w:t>
            </w:r>
          </w:p>
          <w:p w:rsidR="006E49EF" w:rsidRPr="00502269" w:rsidRDefault="006E49EF" w:rsidP="00BE56B7">
            <w:pPr>
              <w:rPr>
                <w:rFonts w:ascii="Times New Roman" w:eastAsia="Calibri" w:hAnsi="Times New Roman" w:cs="Times New Roman"/>
                <w:b/>
                <w:bCs/>
              </w:rPr>
            </w:pPr>
          </w:p>
        </w:tc>
      </w:tr>
      <w:tr w:rsidR="00BE56B7"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BE56B7" w:rsidRPr="00502269" w:rsidRDefault="00BE56B7"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BE56B7" w:rsidRPr="00502269" w:rsidRDefault="00BE56B7" w:rsidP="00BE56B7">
            <w:pPr>
              <w:spacing w:line="276" w:lineRule="auto"/>
              <w:ind w:left="34" w:hanging="34"/>
              <w:rPr>
                <w:rFonts w:ascii="Times New Roman" w:hAnsi="Times New Roman" w:cs="Times New Roman"/>
                <w:b/>
                <w:bCs/>
              </w:rPr>
            </w:pPr>
            <w:r w:rsidRPr="00502269">
              <w:rPr>
                <w:rFonts w:asciiTheme="minorHAnsi" w:hAnsiTheme="minorHAnsi" w:cs="Calibri"/>
                <w:b/>
              </w:rPr>
              <w:tab/>
            </w:r>
            <w:r w:rsidRPr="00502269">
              <w:rPr>
                <w:rFonts w:ascii="Times New Roman" w:hAnsi="Times New Roman" w:cs="Times New Roman"/>
                <w:b/>
                <w:bCs/>
              </w:rPr>
              <w:t>Έγκριση εκτέλεσης της εργασίας «</w:t>
            </w:r>
            <w:r w:rsidRPr="00502269">
              <w:rPr>
                <w:rFonts w:ascii="Times New Roman" w:hAnsi="Times New Roman" w:cs="Times New Roman"/>
                <w:b/>
              </w:rPr>
              <w:t>Αποτύπωσης Σημείων Ενδιαφέροντος του Δήμου σε Ψηφιακό Υπόβαθρο Χαρτών και Καταχώρησης των Γεωγραφικών και Τεχνικών Χαρακτηριστικών τους σε Πληροφοριακό Σύστημα Διαδικτυακής Πρόσβασης».</w:t>
            </w:r>
          </w:p>
          <w:p w:rsidR="00BE56B7" w:rsidRPr="00502269" w:rsidRDefault="00BE56B7" w:rsidP="00BE56B7">
            <w:pPr>
              <w:rPr>
                <w:rFonts w:ascii="Times New Roman" w:hAnsi="Times New Roman" w:cs="Times New Roman"/>
                <w:b/>
                <w:bCs/>
              </w:rPr>
            </w:pPr>
          </w:p>
        </w:tc>
      </w:tr>
      <w:tr w:rsidR="00BE56B7"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BE56B7" w:rsidRPr="00502269" w:rsidRDefault="00BE56B7"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BE56B7" w:rsidRPr="00502269" w:rsidRDefault="00BE56B7" w:rsidP="00BE56B7">
            <w:pPr>
              <w:ind w:left="34"/>
              <w:rPr>
                <w:rFonts w:ascii="Times New Roman" w:hAnsi="Times New Roman" w:cs="Times New Roman"/>
                <w:b/>
              </w:rPr>
            </w:pPr>
            <w:r w:rsidRPr="00502269">
              <w:rPr>
                <w:rFonts w:ascii="Times New Roman" w:hAnsi="Times New Roman" w:cs="Times New Roman"/>
                <w:b/>
              </w:rPr>
              <w:t>«Επιβολή προστίμου ή μη για τη  διενέργεια αυθαίρετης  υπαίθριας διαφήμισης στον αθλητικό σύλλογο Α.Σ. ΠΑΝΟΡΑΜΑ».</w:t>
            </w:r>
          </w:p>
        </w:tc>
      </w:tr>
      <w:tr w:rsidR="00CF253C"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CF253C" w:rsidRPr="00502269" w:rsidRDefault="00CF253C"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CF253C" w:rsidRPr="00502269" w:rsidRDefault="00DE367C" w:rsidP="00BE56B7">
            <w:pPr>
              <w:ind w:left="34"/>
              <w:rPr>
                <w:rFonts w:ascii="Times New Roman" w:hAnsi="Times New Roman" w:cs="Times New Roman"/>
                <w:b/>
              </w:rPr>
            </w:pPr>
            <w:r w:rsidRPr="00502269">
              <w:rPr>
                <w:rFonts w:ascii="Times New Roman" w:hAnsi="Times New Roman" w:cs="Times New Roman"/>
                <w:b/>
              </w:rPr>
              <w:t xml:space="preserve">Έγκριση - Παραλαβή Μελέτης με τίτλο «Γεωτεχνική μελέτη οδού </w:t>
            </w:r>
            <w:proofErr w:type="spellStart"/>
            <w:r w:rsidRPr="00502269">
              <w:rPr>
                <w:rFonts w:ascii="Times New Roman" w:hAnsi="Times New Roman" w:cs="Times New Roman"/>
                <w:b/>
              </w:rPr>
              <w:t>Ζάκα</w:t>
            </w:r>
            <w:proofErr w:type="spellEnd"/>
            <w:r w:rsidRPr="00502269">
              <w:rPr>
                <w:rFonts w:ascii="Times New Roman" w:hAnsi="Times New Roman" w:cs="Times New Roman"/>
                <w:b/>
              </w:rPr>
              <w:t>».</w:t>
            </w:r>
          </w:p>
        </w:tc>
      </w:tr>
      <w:tr w:rsidR="0038466F"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38466F" w:rsidRPr="00502269" w:rsidRDefault="0038466F"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466F" w:rsidRPr="00502269" w:rsidRDefault="0038466F" w:rsidP="00812F36">
            <w:pPr>
              <w:rPr>
                <w:rFonts w:ascii="Times New Roman" w:hAnsi="Times New Roman" w:cs="Times New Roman"/>
                <w:b/>
              </w:rPr>
            </w:pPr>
            <w:r w:rsidRPr="00502269">
              <w:rPr>
                <w:rFonts w:ascii="Times New Roman" w:hAnsi="Times New Roman" w:cs="Times New Roman"/>
                <w:b/>
              </w:rPr>
              <w:t>Αξιολόγηση αιτήσεων υποτροφιών του κληροδοτήματος με την επωνυμία «ΔΗΜΟΣ ΠΥΛΑΙΑΣ –ΚΛΗΡΟΔΟΤΗΜΑ ΒΑΣΙΛΙΚΗΣ ΔΙΟΓΕΝΟΥΣ ΚΟΤΖΑΜΑΝΗ» για το ακαδημαϊκό έτος 2014-2015.</w:t>
            </w:r>
          </w:p>
          <w:p w:rsidR="0038466F" w:rsidRPr="00502269" w:rsidRDefault="0038466F" w:rsidP="00D90050">
            <w:pPr>
              <w:rPr>
                <w:rFonts w:ascii="Times New Roman" w:hAnsi="Times New Roman" w:cs="Times New Roman"/>
                <w:b/>
              </w:rPr>
            </w:pPr>
          </w:p>
        </w:tc>
      </w:tr>
      <w:tr w:rsidR="0038466F"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38466F" w:rsidRPr="00502269" w:rsidRDefault="0038466F"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466F" w:rsidRPr="00502269" w:rsidRDefault="0038466F" w:rsidP="00812F36">
            <w:pPr>
              <w:rPr>
                <w:rFonts w:ascii="Times New Roman" w:hAnsi="Times New Roman" w:cs="Times New Roman"/>
                <w:b/>
              </w:rPr>
            </w:pPr>
            <w:r w:rsidRPr="00502269">
              <w:rPr>
                <w:rFonts w:ascii="Times New Roman" w:hAnsi="Times New Roman" w:cs="Times New Roman"/>
                <w:b/>
              </w:rPr>
              <w:t xml:space="preserve">Αξιολόγηση αιτήσεων υποτροφιών του κληροδοτήματος με την επωνυμία «ΔΗΜΟΣ ΠΥΛΑΙΑΣ –ΚΛΗΡΟΔΟΤΗΜΑ ΒΑΣΙΛΙΚΗΣ ΔΙΟΓΕΝΟΥΣ ΚΟΤΖΑΜΑΝΗ» για συνέχιση των ήδη εγκεκριμένων υποτροφιών του ακαδημαϊκού έτους 2013-2014 σύμφωνα με την υπ’ αριθ. 110/2014 απόφαση του Δ.Σ και για το ακαδημαϊκό έτος 2014-2015.  </w:t>
            </w:r>
          </w:p>
          <w:p w:rsidR="0038466F" w:rsidRPr="00502269" w:rsidRDefault="0038466F" w:rsidP="005605D2">
            <w:pPr>
              <w:rPr>
                <w:rFonts w:ascii="Trebuchet MS" w:hAnsi="Trebuchet MS"/>
                <w:b/>
                <w:sz w:val="20"/>
                <w:szCs w:val="20"/>
              </w:rPr>
            </w:pPr>
          </w:p>
        </w:tc>
      </w:tr>
      <w:tr w:rsidR="0038466F"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38466F" w:rsidRPr="00502269" w:rsidRDefault="0038466F"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38466F" w:rsidRPr="00502269" w:rsidRDefault="00C23453" w:rsidP="00D90050">
            <w:pPr>
              <w:rPr>
                <w:rFonts w:ascii="Times New Roman" w:hAnsi="Times New Roman" w:cs="Times New Roman"/>
                <w:b/>
              </w:rPr>
            </w:pPr>
            <w:r w:rsidRPr="00502269">
              <w:rPr>
                <w:rFonts w:ascii="Times New Roman" w:hAnsi="Times New Roman" w:cs="Times New Roman"/>
                <w:b/>
                <w:bCs/>
              </w:rPr>
              <w:t xml:space="preserve">«Έγκριση καταβολής των δαπανών μετακίνησης του Αντιδημάρχου Απασχόλησης, Κοινωνικής Προστασίας, Υγείας και Παιδείας </w:t>
            </w:r>
            <w:proofErr w:type="spellStart"/>
            <w:r w:rsidRPr="00502269">
              <w:rPr>
                <w:rFonts w:ascii="Times New Roman" w:hAnsi="Times New Roman" w:cs="Times New Roman"/>
                <w:b/>
                <w:bCs/>
              </w:rPr>
              <w:t>κ.Τιτόπουλου</w:t>
            </w:r>
            <w:proofErr w:type="spellEnd"/>
            <w:r w:rsidRPr="00502269">
              <w:rPr>
                <w:rFonts w:ascii="Times New Roman" w:hAnsi="Times New Roman" w:cs="Times New Roman"/>
                <w:b/>
                <w:bCs/>
              </w:rPr>
              <w:t xml:space="preserve"> Ηρακλή στις 1-2/10/2015  στην Αθήνα για τη συμμετοχή του </w:t>
            </w:r>
            <w:r w:rsidRPr="00502269">
              <w:rPr>
                <w:rFonts w:ascii="Times New Roman" w:hAnsi="Times New Roman" w:cs="Times New Roman"/>
                <w:b/>
              </w:rPr>
              <w:t>στην τακτική τριμηνιαία συνάντηση Υγιών Πόλεων και τη συνεδρίαση του Διοικητικού Συμβουλίου του Εθνικού Διαδημοτικού Δικτύου Υγιών Πόλεων – Προαγωγής Υγείας.</w:t>
            </w:r>
          </w:p>
        </w:tc>
      </w:tr>
      <w:tr w:rsidR="00812F36"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812F36" w:rsidRPr="00502269" w:rsidRDefault="00812F3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C23453" w:rsidRPr="00502269" w:rsidRDefault="00C23453" w:rsidP="00C23453">
            <w:pPr>
              <w:tabs>
                <w:tab w:val="left" w:pos="5400"/>
              </w:tabs>
              <w:rPr>
                <w:rFonts w:ascii="Times New Roman" w:hAnsi="Times New Roman" w:cs="Times New Roman"/>
                <w:b/>
                <w:u w:val="single"/>
              </w:rPr>
            </w:pPr>
            <w:r w:rsidRPr="00502269">
              <w:rPr>
                <w:rFonts w:ascii="Times New Roman" w:hAnsi="Times New Roman" w:cs="Times New Roman"/>
                <w:b/>
              </w:rPr>
              <w:t>Λήψη Απόφασης για την διατήρηση και την περαιτέρω διάθεση ή την απομάκρυνση-κατάργηση των θέσεων των κενωθέντων Περιπτέρων των Δημοτικών Κοινοτήτων Πυλαίας και Χορτιάτη.</w:t>
            </w:r>
          </w:p>
          <w:p w:rsidR="00812F36" w:rsidRPr="00502269" w:rsidRDefault="00812F36" w:rsidP="00C23453">
            <w:pPr>
              <w:rPr>
                <w:rFonts w:ascii="Times New Roman" w:hAnsi="Times New Roman" w:cs="Times New Roman"/>
                <w:b/>
                <w:bCs/>
              </w:rPr>
            </w:pPr>
          </w:p>
        </w:tc>
      </w:tr>
      <w:tr w:rsidR="005605D2"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5605D2" w:rsidRPr="00502269" w:rsidRDefault="005605D2"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605D2" w:rsidRPr="00502269" w:rsidRDefault="005605D2" w:rsidP="005605D2">
            <w:pPr>
              <w:pStyle w:val="210"/>
              <w:keepNext/>
              <w:keepLines/>
              <w:shd w:val="clear" w:color="auto" w:fill="auto"/>
              <w:spacing w:after="0" w:line="240" w:lineRule="auto"/>
              <w:ind w:left="34"/>
              <w:rPr>
                <w:rFonts w:ascii="Times New Roman" w:eastAsia="Calibri" w:hAnsi="Times New Roman" w:cs="Times New Roman"/>
                <w:sz w:val="24"/>
                <w:szCs w:val="24"/>
              </w:rPr>
            </w:pPr>
            <w:r w:rsidRPr="00502269">
              <w:rPr>
                <w:rFonts w:ascii="Times New Roman" w:eastAsia="Calibri" w:hAnsi="Times New Roman" w:cs="Times New Roman"/>
                <w:sz w:val="24"/>
                <w:szCs w:val="24"/>
              </w:rPr>
              <w:t>Έγκριση πρωτοκόλλου προσωρινής παραλαβής της προμήθειας «Είδη της ΟΜΑΔΑΣ Β΄ της μελέτης: Εξοπλισμός του ΟΤ 72 και των αθλητικών εγκαταστάσεων επί της Δημοτικής οδού Θέρμης Πανοράματος».</w:t>
            </w:r>
          </w:p>
          <w:p w:rsidR="005605D2" w:rsidRPr="00502269" w:rsidRDefault="005605D2" w:rsidP="005605D2">
            <w:pPr>
              <w:rPr>
                <w:rFonts w:ascii="Times New Roman" w:hAnsi="Times New Roman" w:cs="Times New Roman"/>
                <w:b/>
                <w:bCs/>
              </w:rPr>
            </w:pPr>
          </w:p>
        </w:tc>
      </w:tr>
      <w:tr w:rsidR="005605D2"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5605D2" w:rsidRPr="00502269" w:rsidRDefault="005605D2"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605D2" w:rsidRPr="00502269" w:rsidRDefault="000F3F1A" w:rsidP="009E6EAC">
            <w:pPr>
              <w:pStyle w:val="210"/>
              <w:keepNext/>
              <w:keepLines/>
              <w:shd w:val="clear" w:color="auto" w:fill="auto"/>
              <w:spacing w:after="0" w:line="240" w:lineRule="auto"/>
              <w:ind w:left="34"/>
              <w:rPr>
                <w:rFonts w:ascii="Times New Roman" w:hAnsi="Times New Roman" w:cs="Times New Roman"/>
                <w:sz w:val="24"/>
                <w:szCs w:val="24"/>
              </w:rPr>
            </w:pPr>
            <w:r w:rsidRPr="00502269">
              <w:rPr>
                <w:rFonts w:ascii="Times New Roman" w:eastAsia="Calibri" w:hAnsi="Times New Roman" w:cs="Times New Roman"/>
                <w:sz w:val="24"/>
                <w:szCs w:val="24"/>
              </w:rPr>
              <w:t>Έγκριση πρωτοκόλλου οριστικής παραλαβής της προμήθειας «Ειδικού ηλεκτρολογικού υλικού για αποκατάσταση βλάβης από καταστροφή».</w:t>
            </w:r>
            <w:r w:rsidRPr="00502269">
              <w:rPr>
                <w:rFonts w:ascii="Times New Roman" w:hAnsi="Times New Roman" w:cs="Times New Roman"/>
                <w:sz w:val="24"/>
                <w:szCs w:val="24"/>
              </w:rPr>
              <w:t xml:space="preserve"> </w:t>
            </w:r>
          </w:p>
        </w:tc>
      </w:tr>
      <w:tr w:rsidR="000F3F1A"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0F3F1A" w:rsidRPr="00502269" w:rsidRDefault="000F3F1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0F3F1A" w:rsidRPr="00502269" w:rsidRDefault="000F3F1A" w:rsidP="005605D2">
            <w:pPr>
              <w:pStyle w:val="210"/>
              <w:keepNext/>
              <w:keepLines/>
              <w:shd w:val="clear" w:color="auto" w:fill="auto"/>
              <w:spacing w:after="0" w:line="240" w:lineRule="auto"/>
              <w:ind w:left="34"/>
              <w:rPr>
                <w:rFonts w:ascii="Times New Roman" w:eastAsia="Calibri" w:hAnsi="Times New Roman" w:cs="Times New Roman"/>
                <w:sz w:val="24"/>
                <w:szCs w:val="24"/>
              </w:rPr>
            </w:pPr>
            <w:r w:rsidRPr="00502269">
              <w:rPr>
                <w:rFonts w:ascii="Times New Roman" w:eastAsia="Calibri" w:hAnsi="Times New Roman" w:cs="Times New Roman"/>
                <w:sz w:val="24"/>
                <w:szCs w:val="24"/>
              </w:rPr>
              <w:t>Έγκριση πρωτοκόλλου οριστικής παραλαβής της προμήθειας «Υλικά εξοπλισμού Δημοτικών αθλητικών εγκαταστάσεων.</w:t>
            </w:r>
          </w:p>
          <w:p w:rsidR="000F3F1A" w:rsidRPr="00502269" w:rsidRDefault="000F3F1A" w:rsidP="005605D2">
            <w:pPr>
              <w:pStyle w:val="210"/>
              <w:keepNext/>
              <w:keepLines/>
              <w:shd w:val="clear" w:color="auto" w:fill="auto"/>
              <w:spacing w:after="0" w:line="240" w:lineRule="auto"/>
              <w:ind w:left="34"/>
              <w:rPr>
                <w:rFonts w:ascii="Times New Roman" w:hAnsi="Times New Roman" w:cs="Times New Roman"/>
                <w:sz w:val="24"/>
                <w:szCs w:val="24"/>
              </w:rPr>
            </w:pPr>
          </w:p>
        </w:tc>
      </w:tr>
      <w:tr w:rsidR="000F3F1A"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0F3F1A" w:rsidRPr="00502269" w:rsidRDefault="000F3F1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CF2F76" w:rsidRPr="00502269" w:rsidRDefault="00CF2F76" w:rsidP="00CF2F76">
            <w:pPr>
              <w:rPr>
                <w:rFonts w:ascii="Times New Roman" w:hAnsi="Times New Roman" w:cs="Times New Roman"/>
                <w:b/>
                <w:bCs/>
              </w:rPr>
            </w:pPr>
            <w:r w:rsidRPr="00502269">
              <w:rPr>
                <w:rFonts w:ascii="Times New Roman" w:hAnsi="Times New Roman" w:cs="Times New Roman"/>
                <w:b/>
                <w:bCs/>
              </w:rPr>
              <w:t xml:space="preserve">«   Έγκριση μίσθωσης για τη στέγαση του Δημοτικού Γυμναστηρίου  </w:t>
            </w:r>
            <w:r w:rsidRPr="00502269">
              <w:rPr>
                <w:rFonts w:ascii="Times New Roman" w:hAnsi="Times New Roman" w:cs="Times New Roman"/>
                <w:b/>
                <w:bCs/>
              </w:rPr>
              <w:tab/>
              <w:t xml:space="preserve">Δ.Ε. Πυλαίας » </w:t>
            </w:r>
          </w:p>
          <w:p w:rsidR="000F3F1A" w:rsidRPr="00502269" w:rsidRDefault="000F3F1A" w:rsidP="005605D2">
            <w:pPr>
              <w:pStyle w:val="210"/>
              <w:keepNext/>
              <w:keepLines/>
              <w:shd w:val="clear" w:color="auto" w:fill="auto"/>
              <w:spacing w:after="0" w:line="240" w:lineRule="auto"/>
              <w:ind w:left="34"/>
              <w:rPr>
                <w:rFonts w:ascii="Times New Roman" w:eastAsia="Calibri" w:hAnsi="Times New Roman" w:cs="Times New Roman"/>
                <w:sz w:val="24"/>
                <w:szCs w:val="24"/>
              </w:rPr>
            </w:pPr>
          </w:p>
        </w:tc>
      </w:tr>
      <w:tr w:rsidR="00CC3ED3"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CC3ED3" w:rsidRPr="00502269" w:rsidRDefault="00CC3ED3"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CC3ED3" w:rsidRPr="00502269" w:rsidRDefault="00CC3ED3" w:rsidP="00CC3ED3">
            <w:pPr>
              <w:rPr>
                <w:rFonts w:ascii="Times New Roman" w:hAnsi="Times New Roman" w:cs="Times New Roman"/>
                <w:b/>
                <w:bCs/>
              </w:rPr>
            </w:pPr>
            <w:r w:rsidRPr="00502269">
              <w:rPr>
                <w:rFonts w:ascii="Times New Roman" w:hAnsi="Times New Roman" w:cs="Times New Roman"/>
                <w:b/>
              </w:rPr>
              <w:t>Αίτηση αναδόχου για ΤΕΤΑΡΤΗ παράταση προθεσμίας περάτωσης του έργου               «Συντήρηση – κατασκευή αθλητικών εγκαταστάσεων στην τοπική κοινότητα Εξοχής », αρ. μελέτης  14/2014.</w:t>
            </w:r>
          </w:p>
        </w:tc>
      </w:tr>
      <w:tr w:rsidR="00CC3ED3"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CC3ED3" w:rsidRPr="00502269" w:rsidRDefault="00CC3ED3"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FD5D9B" w:rsidRPr="00502269" w:rsidRDefault="00FD5D9B" w:rsidP="00FD5D9B">
            <w:pPr>
              <w:rPr>
                <w:rFonts w:ascii="Times New Roman" w:hAnsi="Times New Roman" w:cs="Times New Roman"/>
                <w:b/>
              </w:rPr>
            </w:pPr>
            <w:r w:rsidRPr="00502269">
              <w:rPr>
                <w:rFonts w:ascii="Times New Roman" w:hAnsi="Times New Roman" w:cs="Times New Roman"/>
                <w:b/>
              </w:rPr>
              <w:t xml:space="preserve">Συγκρότηση επιτροπής  Προσωρινής &amp; Οριστικής παραλαβής  των έργων:    </w:t>
            </w:r>
            <w:r w:rsidRPr="00502269">
              <w:rPr>
                <w:rFonts w:ascii="Times New Roman" w:hAnsi="Times New Roman" w:cs="Times New Roman"/>
                <w:b/>
                <w:bCs/>
              </w:rPr>
              <w:t xml:space="preserve">«Συντήρηση σχολικών κτιρίων Δ.Ε.  Πανοράματος 2013» αρ. μελέτης 34/2013. </w:t>
            </w:r>
            <w:r w:rsidRPr="00502269">
              <w:rPr>
                <w:rFonts w:ascii="Times New Roman" w:hAnsi="Times New Roman" w:cs="Times New Roman"/>
                <w:b/>
              </w:rPr>
              <w:t xml:space="preserve"> </w:t>
            </w:r>
          </w:p>
          <w:p w:rsidR="00CC3ED3" w:rsidRPr="00502269" w:rsidRDefault="00FD5D9B" w:rsidP="00FD5D9B">
            <w:pPr>
              <w:rPr>
                <w:rFonts w:ascii="Times New Roman" w:hAnsi="Times New Roman" w:cs="Times New Roman"/>
                <w:b/>
              </w:rPr>
            </w:pPr>
            <w:r w:rsidRPr="00502269">
              <w:rPr>
                <w:rFonts w:ascii="Times New Roman" w:hAnsi="Times New Roman" w:cs="Times New Roman"/>
                <w:b/>
              </w:rPr>
              <w:t xml:space="preserve"> </w:t>
            </w:r>
            <w:r w:rsidRPr="00502269">
              <w:rPr>
                <w:rFonts w:ascii="Times New Roman" w:hAnsi="Times New Roman" w:cs="Times New Roman"/>
                <w:b/>
                <w:bCs/>
              </w:rPr>
              <w:t xml:space="preserve">«Επείγουσες εργασίες στο 4ο Δ.Σ. Πυλαίας» αρ. μελέτης 95/2013. </w:t>
            </w:r>
            <w:r w:rsidRPr="00502269">
              <w:rPr>
                <w:rFonts w:ascii="Times New Roman" w:hAnsi="Times New Roman" w:cs="Times New Roman"/>
                <w:b/>
              </w:rPr>
              <w:t xml:space="preserve"> </w:t>
            </w:r>
          </w:p>
          <w:p w:rsidR="00094D23" w:rsidRPr="00502269" w:rsidRDefault="00094D23" w:rsidP="00FD5D9B">
            <w:pPr>
              <w:rPr>
                <w:rFonts w:ascii="Times New Roman" w:hAnsi="Times New Roman" w:cs="Times New Roman"/>
                <w:b/>
              </w:rPr>
            </w:pPr>
          </w:p>
        </w:tc>
      </w:tr>
      <w:tr w:rsidR="00094D23"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094D23" w:rsidRPr="00502269" w:rsidRDefault="00094D23"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094D23" w:rsidRPr="00502269" w:rsidRDefault="00094D23" w:rsidP="00094D23">
            <w:pPr>
              <w:pStyle w:val="T"/>
              <w:spacing w:after="0" w:line="240" w:lineRule="auto"/>
              <w:rPr>
                <w:rFonts w:ascii="Times New Roman" w:hAnsi="Times New Roman"/>
                <w:b/>
                <w:sz w:val="24"/>
                <w:szCs w:val="24"/>
              </w:rPr>
            </w:pPr>
            <w:r w:rsidRPr="00502269">
              <w:rPr>
                <w:rFonts w:ascii="Times New Roman" w:hAnsi="Times New Roman"/>
                <w:b/>
                <w:sz w:val="24"/>
                <w:szCs w:val="24"/>
              </w:rPr>
              <w:t>Έγκριση μετάβασης του Δημάρχου εκτός έδρας.</w:t>
            </w:r>
          </w:p>
          <w:p w:rsidR="00094D23" w:rsidRPr="00502269" w:rsidRDefault="00094D23" w:rsidP="00FD5D9B">
            <w:pPr>
              <w:rPr>
                <w:rFonts w:ascii="Times New Roman" w:hAnsi="Times New Roman" w:cs="Times New Roman"/>
                <w:b/>
              </w:rPr>
            </w:pPr>
          </w:p>
        </w:tc>
      </w:tr>
      <w:tr w:rsidR="009E6EAC"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9E6EAC" w:rsidRPr="00502269" w:rsidRDefault="009E6EAC"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02269" w:rsidRPr="00502269" w:rsidRDefault="00502269" w:rsidP="00502269">
            <w:pPr>
              <w:tabs>
                <w:tab w:val="left" w:pos="5954"/>
              </w:tabs>
              <w:spacing w:line="288" w:lineRule="auto"/>
              <w:rPr>
                <w:rFonts w:ascii="Times New Roman" w:hAnsi="Times New Roman" w:cs="Times New Roman"/>
                <w:b/>
              </w:rPr>
            </w:pPr>
            <w:r w:rsidRPr="00502269">
              <w:rPr>
                <w:rFonts w:ascii="Times New Roman" w:hAnsi="Times New Roman" w:cs="Times New Roman"/>
                <w:b/>
              </w:rPr>
              <w:t>Τροποποίηση της υπ’ αριθ. 531/29.06.2015 απόφασης Δ.Σ. περί της εκμίσθωσης για καλλιέργεια των υπ’ αριθ. 821, 748 και 744 ακινήτων της Δημοτικής Ενότητας Πανοράματος.</w:t>
            </w:r>
          </w:p>
          <w:p w:rsidR="00502269" w:rsidRPr="00502269" w:rsidRDefault="00502269" w:rsidP="00502269">
            <w:pPr>
              <w:tabs>
                <w:tab w:val="left" w:pos="5954"/>
              </w:tabs>
              <w:spacing w:line="288" w:lineRule="auto"/>
              <w:rPr>
                <w:rFonts w:ascii="Times New Roman" w:hAnsi="Times New Roman" w:cs="Times New Roman"/>
                <w:b/>
              </w:rPr>
            </w:pPr>
          </w:p>
          <w:p w:rsidR="009E6EAC" w:rsidRPr="00502269" w:rsidRDefault="009E6EAC" w:rsidP="00094D23">
            <w:pPr>
              <w:pStyle w:val="T"/>
              <w:spacing w:after="0" w:line="240" w:lineRule="auto"/>
              <w:rPr>
                <w:rFonts w:ascii="Times New Roman" w:hAnsi="Times New Roman"/>
                <w:b/>
                <w:sz w:val="24"/>
                <w:szCs w:val="24"/>
              </w:rPr>
            </w:pPr>
          </w:p>
        </w:tc>
      </w:tr>
      <w:tr w:rsidR="00502269"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502269" w:rsidRPr="00502269" w:rsidRDefault="00502269"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02269" w:rsidRPr="00502269" w:rsidRDefault="00502269" w:rsidP="00502269">
            <w:pPr>
              <w:pStyle w:val="T"/>
              <w:spacing w:after="0" w:line="240" w:lineRule="auto"/>
              <w:rPr>
                <w:rFonts w:ascii="Times New Roman" w:hAnsi="Times New Roman"/>
                <w:b/>
                <w:sz w:val="24"/>
                <w:szCs w:val="24"/>
              </w:rPr>
            </w:pPr>
            <w:r w:rsidRPr="00502269">
              <w:rPr>
                <w:rFonts w:ascii="Times New Roman" w:hAnsi="Times New Roman"/>
                <w:b/>
                <w:sz w:val="24"/>
                <w:szCs w:val="24"/>
              </w:rPr>
              <w:t>Έγκριση μετάβασης του Δημάρχου εκτός έδρας.(Βερολίνο)</w:t>
            </w:r>
          </w:p>
          <w:p w:rsidR="00502269" w:rsidRPr="00502269" w:rsidRDefault="00502269" w:rsidP="00502269">
            <w:pPr>
              <w:tabs>
                <w:tab w:val="left" w:pos="5940"/>
              </w:tabs>
              <w:spacing w:line="280" w:lineRule="exact"/>
              <w:rPr>
                <w:rFonts w:ascii="Times New Roman" w:hAnsi="Times New Roman" w:cs="Times New Roman"/>
                <w:b/>
              </w:rPr>
            </w:pPr>
          </w:p>
          <w:p w:rsidR="00502269" w:rsidRPr="00502269" w:rsidRDefault="00502269" w:rsidP="00094D23">
            <w:pPr>
              <w:pStyle w:val="T"/>
              <w:spacing w:after="0" w:line="240" w:lineRule="auto"/>
              <w:rPr>
                <w:rFonts w:ascii="Times New Roman" w:hAnsi="Times New Roman"/>
                <w:b/>
                <w:sz w:val="24"/>
                <w:szCs w:val="24"/>
              </w:rPr>
            </w:pPr>
          </w:p>
        </w:tc>
      </w:tr>
      <w:tr w:rsidR="00627B99" w:rsidRPr="00502269" w:rsidTr="008C6771">
        <w:trPr>
          <w:trHeight w:val="1095"/>
        </w:trPr>
        <w:tc>
          <w:tcPr>
            <w:tcW w:w="959" w:type="dxa"/>
            <w:tcBorders>
              <w:top w:val="single" w:sz="4" w:space="0" w:color="000000"/>
              <w:left w:val="single" w:sz="4" w:space="0" w:color="000000"/>
              <w:bottom w:val="single" w:sz="4" w:space="0" w:color="000000"/>
            </w:tcBorders>
            <w:vAlign w:val="center"/>
          </w:tcPr>
          <w:p w:rsidR="00627B99" w:rsidRPr="00502269" w:rsidRDefault="00627B99"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627B99" w:rsidRPr="00627B99" w:rsidRDefault="00627B99" w:rsidP="00627B99">
            <w:pPr>
              <w:spacing w:line="276" w:lineRule="auto"/>
              <w:rPr>
                <w:rFonts w:ascii="Times New Roman" w:hAnsi="Times New Roman" w:cs="Times New Roman"/>
                <w:b/>
              </w:rPr>
            </w:pPr>
            <w:r w:rsidRPr="00627B99">
              <w:rPr>
                <w:rFonts w:ascii="Times New Roman" w:hAnsi="Times New Roman" w:cs="Times New Roman"/>
                <w:b/>
              </w:rPr>
              <w:t xml:space="preserve">Έγκριση διενέργειας </w:t>
            </w:r>
            <w:r w:rsidRPr="00627B99">
              <w:rPr>
                <w:rFonts w:ascii="Times New Roman" w:hAnsi="Times New Roman" w:cs="Times New Roman"/>
                <w:b/>
                <w:u w:val="single"/>
              </w:rPr>
              <w:t>υπηρεσίας Ενεργειακής  επιθεώρησης  εκ των υστέρων (</w:t>
            </w:r>
            <w:proofErr w:type="spellStart"/>
            <w:r w:rsidRPr="00627B99">
              <w:rPr>
                <w:rFonts w:ascii="Times New Roman" w:hAnsi="Times New Roman" w:cs="Times New Roman"/>
                <w:b/>
                <w:u w:val="single"/>
              </w:rPr>
              <w:t>ex</w:t>
            </w:r>
            <w:proofErr w:type="spellEnd"/>
            <w:r w:rsidRPr="00627B99">
              <w:rPr>
                <w:rFonts w:ascii="Times New Roman" w:hAnsi="Times New Roman" w:cs="Times New Roman"/>
                <w:b/>
                <w:u w:val="single"/>
              </w:rPr>
              <w:t xml:space="preserve"> </w:t>
            </w:r>
            <w:proofErr w:type="spellStart"/>
            <w:r w:rsidRPr="00627B99">
              <w:rPr>
                <w:rFonts w:ascii="Times New Roman" w:hAnsi="Times New Roman" w:cs="Times New Roman"/>
                <w:b/>
                <w:u w:val="single"/>
              </w:rPr>
              <w:t>post</w:t>
            </w:r>
            <w:proofErr w:type="spellEnd"/>
            <w:r w:rsidRPr="00627B99">
              <w:rPr>
                <w:rFonts w:ascii="Times New Roman" w:hAnsi="Times New Roman" w:cs="Times New Roman"/>
                <w:b/>
                <w:u w:val="single"/>
              </w:rPr>
              <w:t>)</w:t>
            </w:r>
            <w:r w:rsidRPr="00627B99">
              <w:rPr>
                <w:rFonts w:ascii="Times New Roman" w:hAnsi="Times New Roman" w:cs="Times New Roman"/>
                <w:b/>
              </w:rPr>
              <w:t xml:space="preserve"> του κτιρίου  του  1</w:t>
            </w:r>
            <w:r w:rsidRPr="00627B99">
              <w:rPr>
                <w:rFonts w:ascii="Times New Roman" w:hAnsi="Times New Roman" w:cs="Times New Roman"/>
                <w:b/>
                <w:vertAlign w:val="superscript"/>
              </w:rPr>
              <w:t>ου</w:t>
            </w:r>
            <w:r w:rsidRPr="00627B99">
              <w:rPr>
                <w:rFonts w:ascii="Times New Roman" w:hAnsi="Times New Roman" w:cs="Times New Roman"/>
                <w:b/>
              </w:rPr>
              <w:t xml:space="preserve"> ΓΥΜΝΑΣΙΟΥ ΠΥΛΑΙΑΣ” (6</w:t>
            </w:r>
            <w:r w:rsidRPr="00627B99">
              <w:rPr>
                <w:rFonts w:ascii="Times New Roman" w:hAnsi="Times New Roman" w:cs="Times New Roman"/>
                <w:b/>
                <w:vertAlign w:val="superscript"/>
              </w:rPr>
              <w:t>ο</w:t>
            </w:r>
            <w:r w:rsidRPr="00627B99">
              <w:rPr>
                <w:rFonts w:ascii="Times New Roman" w:hAnsi="Times New Roman" w:cs="Times New Roman"/>
                <w:b/>
              </w:rPr>
              <w:t xml:space="preserve"> υποέργο) </w:t>
            </w:r>
            <w:r w:rsidRPr="00627B99">
              <w:rPr>
                <w:rFonts w:ascii="Times New Roman" w:hAnsi="Times New Roman" w:cs="Times New Roman"/>
                <w:b/>
                <w:bCs/>
                <w:i/>
              </w:rPr>
              <w:t xml:space="preserve"> της πράξης </w:t>
            </w:r>
            <w:r w:rsidRPr="00627B99">
              <w:rPr>
                <w:rFonts w:ascii="Times New Roman" w:hAnsi="Times New Roman" w:cs="Times New Roman"/>
                <w:b/>
                <w:bCs/>
              </w:rPr>
              <w:t xml:space="preserve">«ΠΡΟΤΥΠΟ ΕΠΙΔΕΙΚΤΙΚΟ ΕΡΓΟ ΕΦΑΡΜΟΓΩΝ ΑΠΕ ΚΑΙ ΕΞΟΙΚΟΝΟΜΗΣΗΣ ΕΝΕΡΓΕΙΑΣ ΣΤΟ 1ο ΓΥΜΝΑΣΙΟ ΠΥΛΑΙΑΣ», </w:t>
            </w:r>
            <w:r w:rsidRPr="00627B99">
              <w:rPr>
                <w:rFonts w:ascii="Times New Roman" w:hAnsi="Times New Roman" w:cs="Times New Roman"/>
                <w:b/>
              </w:rPr>
              <w:t xml:space="preserve"> προϋπολογισμού 5.000,00€. </w:t>
            </w:r>
          </w:p>
          <w:p w:rsidR="00627B99" w:rsidRPr="00502269" w:rsidRDefault="00627B99" w:rsidP="00502269">
            <w:pPr>
              <w:pStyle w:val="T"/>
              <w:spacing w:after="0" w:line="240" w:lineRule="auto"/>
              <w:rPr>
                <w:rFonts w:ascii="Times New Roman" w:hAnsi="Times New Roman"/>
                <w:b/>
                <w:sz w:val="24"/>
                <w:szCs w:val="24"/>
              </w:rPr>
            </w:pPr>
          </w:p>
        </w:tc>
      </w:tr>
      <w:tr w:rsidR="005605D2" w:rsidRPr="00502269" w:rsidTr="000960D6">
        <w:tc>
          <w:tcPr>
            <w:tcW w:w="959" w:type="dxa"/>
            <w:tcBorders>
              <w:top w:val="single" w:sz="4" w:space="0" w:color="000000"/>
              <w:left w:val="single" w:sz="4" w:space="0" w:color="000000"/>
              <w:bottom w:val="single" w:sz="4" w:space="0" w:color="000000"/>
            </w:tcBorders>
            <w:vAlign w:val="center"/>
          </w:tcPr>
          <w:p w:rsidR="005605D2" w:rsidRPr="00502269" w:rsidRDefault="005605D2"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605D2" w:rsidRPr="00502269" w:rsidRDefault="005605D2" w:rsidP="00F91F6E">
            <w:pPr>
              <w:pStyle w:val="3"/>
              <w:ind w:left="175"/>
              <w:rPr>
                <w:rFonts w:ascii="Times New Roman" w:hAnsi="Times New Roman" w:cs="Times New Roman"/>
                <w:b/>
                <w:bCs/>
                <w:sz w:val="24"/>
                <w:szCs w:val="24"/>
              </w:rPr>
            </w:pPr>
            <w:r w:rsidRPr="00502269">
              <w:rPr>
                <w:rFonts w:ascii="Times New Roman" w:hAnsi="Times New Roman" w:cs="Times New Roman"/>
                <w:b/>
                <w:bCs/>
                <w:sz w:val="24"/>
                <w:szCs w:val="24"/>
              </w:rPr>
              <w:t>Παραχώρηση χρήσης του Δημοτικού Αναψυκτηρίου «</w:t>
            </w:r>
            <w:proofErr w:type="spellStart"/>
            <w:r w:rsidRPr="00502269">
              <w:rPr>
                <w:rFonts w:ascii="Times New Roman" w:hAnsi="Times New Roman" w:cs="Times New Roman"/>
                <w:b/>
                <w:bCs/>
                <w:sz w:val="24"/>
                <w:szCs w:val="24"/>
              </w:rPr>
              <w:t>Πλατανάκια</w:t>
            </w:r>
            <w:proofErr w:type="spellEnd"/>
            <w:r w:rsidRPr="00502269">
              <w:rPr>
                <w:rFonts w:ascii="Times New Roman" w:hAnsi="Times New Roman" w:cs="Times New Roman"/>
                <w:b/>
                <w:bCs/>
                <w:sz w:val="24"/>
                <w:szCs w:val="24"/>
              </w:rPr>
              <w:t xml:space="preserve">»  στην ΚΕΠΑΠ. </w:t>
            </w:r>
          </w:p>
        </w:tc>
      </w:tr>
      <w:tr w:rsidR="005605D2" w:rsidRPr="00502269" w:rsidTr="000960D6">
        <w:tc>
          <w:tcPr>
            <w:tcW w:w="959" w:type="dxa"/>
            <w:tcBorders>
              <w:top w:val="single" w:sz="4" w:space="0" w:color="000000"/>
              <w:left w:val="single" w:sz="4" w:space="0" w:color="000000"/>
              <w:bottom w:val="single" w:sz="4" w:space="0" w:color="000000"/>
            </w:tcBorders>
            <w:vAlign w:val="center"/>
          </w:tcPr>
          <w:p w:rsidR="005605D2" w:rsidRPr="00502269" w:rsidRDefault="005605D2"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605D2" w:rsidRPr="00502269" w:rsidRDefault="005605D2" w:rsidP="00FE0884">
            <w:pPr>
              <w:ind w:left="175"/>
              <w:rPr>
                <w:rFonts w:ascii="Times New Roman" w:hAnsi="Times New Roman" w:cs="Times New Roman"/>
                <w:b/>
                <w:color w:val="auto"/>
              </w:rPr>
            </w:pPr>
            <w:r w:rsidRPr="00502269">
              <w:rPr>
                <w:rFonts w:ascii="Times New Roman" w:hAnsi="Times New Roman" w:cs="Times New Roman"/>
                <w:b/>
                <w:color w:val="auto"/>
              </w:rPr>
              <w:t xml:space="preserve">Επανέκδοση βιβλίου με τίτλο «Σεβάσμια Βασιλική Μονή </w:t>
            </w:r>
            <w:proofErr w:type="spellStart"/>
            <w:r w:rsidRPr="00502269">
              <w:rPr>
                <w:rFonts w:ascii="Times New Roman" w:hAnsi="Times New Roman" w:cs="Times New Roman"/>
                <w:b/>
                <w:color w:val="auto"/>
              </w:rPr>
              <w:t>Χορταϊτου</w:t>
            </w:r>
            <w:proofErr w:type="spellEnd"/>
            <w:r w:rsidRPr="00502269">
              <w:rPr>
                <w:rFonts w:ascii="Times New Roman" w:hAnsi="Times New Roman" w:cs="Times New Roman"/>
                <w:b/>
                <w:color w:val="auto"/>
              </w:rPr>
              <w:t xml:space="preserve">» του Πρεσβύτερου Νικηφόρου </w:t>
            </w:r>
            <w:proofErr w:type="spellStart"/>
            <w:r w:rsidRPr="00502269">
              <w:rPr>
                <w:rFonts w:ascii="Times New Roman" w:hAnsi="Times New Roman" w:cs="Times New Roman"/>
                <w:b/>
                <w:color w:val="auto"/>
              </w:rPr>
              <w:t>Καλαϊτζίδη</w:t>
            </w:r>
            <w:proofErr w:type="spellEnd"/>
            <w:r w:rsidRPr="00502269">
              <w:rPr>
                <w:rFonts w:ascii="Times New Roman" w:hAnsi="Times New Roman" w:cs="Times New Roman"/>
                <w:b/>
                <w:color w:val="auto"/>
              </w:rPr>
              <w:t xml:space="preserve">. </w:t>
            </w:r>
          </w:p>
        </w:tc>
      </w:tr>
      <w:tr w:rsidR="005605D2" w:rsidRPr="00502269" w:rsidTr="000960D6">
        <w:tc>
          <w:tcPr>
            <w:tcW w:w="959" w:type="dxa"/>
            <w:tcBorders>
              <w:top w:val="single" w:sz="4" w:space="0" w:color="000000"/>
              <w:left w:val="single" w:sz="4" w:space="0" w:color="000000"/>
              <w:bottom w:val="single" w:sz="4" w:space="0" w:color="000000"/>
            </w:tcBorders>
            <w:vAlign w:val="center"/>
          </w:tcPr>
          <w:p w:rsidR="005605D2" w:rsidRPr="00502269" w:rsidRDefault="005605D2"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605D2" w:rsidRPr="00BE2555" w:rsidRDefault="00BE2555" w:rsidP="005605D2">
            <w:pPr>
              <w:ind w:left="175"/>
              <w:rPr>
                <w:rFonts w:ascii="Times New Roman" w:hAnsi="Times New Roman" w:cs="Times New Roman"/>
                <w:b/>
                <w:color w:val="auto"/>
                <w:position w:val="10"/>
              </w:rPr>
            </w:pPr>
            <w:r>
              <w:rPr>
                <w:rFonts w:ascii="Times New Roman" w:hAnsi="Times New Roman" w:cs="Times New Roman"/>
                <w:b/>
                <w:color w:val="auto"/>
                <w:position w:val="10"/>
              </w:rPr>
              <w:t xml:space="preserve">Διαβίβαση ένστασης του αναδόχου του έργου κατασκευής της αίθουσας σχολικού γυμναστηρίου </w:t>
            </w:r>
            <w:proofErr w:type="spellStart"/>
            <w:r>
              <w:rPr>
                <w:rFonts w:ascii="Times New Roman" w:hAnsi="Times New Roman" w:cs="Times New Roman"/>
                <w:b/>
                <w:color w:val="auto"/>
                <w:position w:val="10"/>
              </w:rPr>
              <w:t>Φιλύρου</w:t>
            </w:r>
            <w:proofErr w:type="spellEnd"/>
            <w:r>
              <w:rPr>
                <w:rFonts w:ascii="Times New Roman" w:hAnsi="Times New Roman" w:cs="Times New Roman"/>
                <w:b/>
                <w:color w:val="auto"/>
                <w:position w:val="10"/>
              </w:rPr>
              <w:t xml:space="preserve"> κατά του 1</w:t>
            </w:r>
            <w:r w:rsidRPr="00BE2555">
              <w:rPr>
                <w:rFonts w:ascii="Times New Roman" w:hAnsi="Times New Roman" w:cs="Times New Roman"/>
                <w:b/>
                <w:color w:val="auto"/>
                <w:position w:val="10"/>
                <w:vertAlign w:val="superscript"/>
              </w:rPr>
              <w:t>ου</w:t>
            </w:r>
            <w:r>
              <w:rPr>
                <w:rFonts w:ascii="Times New Roman" w:hAnsi="Times New Roman" w:cs="Times New Roman"/>
                <w:b/>
                <w:color w:val="auto"/>
                <w:position w:val="10"/>
              </w:rPr>
              <w:t xml:space="preserve"> πρωτοκόλλου της επιτροπής χαρακτηρισμού εδάφους.(ΜΟΝΟ ΤΙΤΛΟΣ)</w:t>
            </w:r>
          </w:p>
        </w:tc>
      </w:tr>
      <w:tr w:rsidR="005605D2" w:rsidRPr="00502269" w:rsidTr="000960D6">
        <w:tc>
          <w:tcPr>
            <w:tcW w:w="959" w:type="dxa"/>
            <w:tcBorders>
              <w:top w:val="single" w:sz="4" w:space="0" w:color="000000"/>
              <w:left w:val="single" w:sz="4" w:space="0" w:color="000000"/>
              <w:bottom w:val="single" w:sz="4" w:space="0" w:color="000000"/>
            </w:tcBorders>
            <w:vAlign w:val="center"/>
          </w:tcPr>
          <w:p w:rsidR="005605D2" w:rsidRPr="00502269" w:rsidRDefault="005605D2"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EB19A6" w:rsidRPr="00360002" w:rsidRDefault="00EB19A6" w:rsidP="00EB19A6">
            <w:pPr>
              <w:jc w:val="both"/>
              <w:rPr>
                <w:rFonts w:ascii="Times New Roman" w:hAnsi="Times New Roman" w:cs="Times New Roman"/>
                <w:b/>
              </w:rPr>
            </w:pPr>
            <w:r w:rsidRPr="00360002">
              <w:rPr>
                <w:rFonts w:ascii="Times New Roman" w:hAnsi="Times New Roman" w:cs="Times New Roman"/>
                <w:b/>
              </w:rPr>
              <w:t xml:space="preserve">Περί ενιαίου κανονισμού λειτουργίας Δημοτικών Κοιμητηρίων του Δήμου </w:t>
            </w:r>
          </w:p>
          <w:p w:rsidR="00EB19A6" w:rsidRPr="00360002" w:rsidRDefault="00EB19A6" w:rsidP="00EB19A6">
            <w:pPr>
              <w:spacing w:after="120"/>
              <w:jc w:val="both"/>
              <w:rPr>
                <w:rFonts w:ascii="Times New Roman" w:hAnsi="Times New Roman" w:cs="Times New Roman"/>
                <w:b/>
              </w:rPr>
            </w:pPr>
            <w:r w:rsidRPr="00360002">
              <w:rPr>
                <w:rFonts w:ascii="Times New Roman" w:hAnsi="Times New Roman" w:cs="Times New Roman"/>
                <w:b/>
              </w:rPr>
              <w:t>Πυλαίας – Χορτιάτη.</w:t>
            </w:r>
          </w:p>
          <w:p w:rsidR="005605D2" w:rsidRPr="00DC39EB" w:rsidRDefault="005605D2" w:rsidP="005605D2">
            <w:pPr>
              <w:pStyle w:val="140"/>
              <w:shd w:val="clear" w:color="auto" w:fill="auto"/>
              <w:spacing w:before="0" w:after="312" w:line="355" w:lineRule="exact"/>
              <w:ind w:left="175" w:firstLine="0"/>
              <w:rPr>
                <w:rFonts w:ascii="Times New Roman" w:hAnsi="Times New Roman" w:cs="Times New Roman"/>
                <w:sz w:val="24"/>
                <w:szCs w:val="24"/>
                <w:lang w:val="en-US"/>
              </w:rPr>
            </w:pPr>
          </w:p>
        </w:tc>
      </w:tr>
      <w:tr w:rsidR="005605D2" w:rsidRPr="00502269" w:rsidTr="000960D6">
        <w:tc>
          <w:tcPr>
            <w:tcW w:w="959" w:type="dxa"/>
            <w:tcBorders>
              <w:top w:val="single" w:sz="4" w:space="0" w:color="000000"/>
              <w:left w:val="single" w:sz="4" w:space="0" w:color="000000"/>
              <w:bottom w:val="single" w:sz="4" w:space="0" w:color="000000"/>
            </w:tcBorders>
            <w:vAlign w:val="center"/>
          </w:tcPr>
          <w:p w:rsidR="005605D2" w:rsidRPr="00502269" w:rsidRDefault="005605D2"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605D2" w:rsidRPr="00360002" w:rsidRDefault="00360002" w:rsidP="005605D2">
            <w:pPr>
              <w:spacing w:line="276" w:lineRule="auto"/>
              <w:ind w:left="175"/>
              <w:rPr>
                <w:rFonts w:ascii="Times New Roman" w:hAnsi="Times New Roman" w:cs="Times New Roman"/>
                <w:b/>
                <w:bCs/>
              </w:rPr>
            </w:pPr>
            <w:r>
              <w:rPr>
                <w:rFonts w:ascii="Times New Roman" w:hAnsi="Times New Roman" w:cs="Times New Roman"/>
                <w:b/>
                <w:bCs/>
              </w:rPr>
              <w:t>Έγκριση διενέργειας προμήθειας «Προμήθεια επίπλων ( προθήκες) για το δημοτικό κτίριο του Παλαιού Οικισμού Πανοράματος» αρ.μελ.67/2015</w:t>
            </w:r>
          </w:p>
        </w:tc>
      </w:tr>
      <w:tr w:rsidR="005605D2" w:rsidRPr="00502269" w:rsidTr="000960D6">
        <w:tc>
          <w:tcPr>
            <w:tcW w:w="959" w:type="dxa"/>
            <w:tcBorders>
              <w:top w:val="single" w:sz="4" w:space="0" w:color="000000"/>
              <w:left w:val="single" w:sz="4" w:space="0" w:color="000000"/>
              <w:bottom w:val="single" w:sz="4" w:space="0" w:color="000000"/>
            </w:tcBorders>
            <w:vAlign w:val="center"/>
          </w:tcPr>
          <w:p w:rsidR="005605D2" w:rsidRPr="00502269" w:rsidRDefault="005605D2" w:rsidP="00360002">
            <w:pPr>
              <w:pStyle w:val="a4"/>
              <w:ind w:left="786"/>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605D2" w:rsidRPr="00502269" w:rsidRDefault="005605D2" w:rsidP="005605D2">
            <w:pPr>
              <w:spacing w:line="276" w:lineRule="auto"/>
              <w:ind w:left="175"/>
              <w:rPr>
                <w:rFonts w:ascii="Times New Roman" w:hAnsi="Times New Roman" w:cs="Times New Roman"/>
                <w:b/>
                <w:bCs/>
              </w:rPr>
            </w:pPr>
          </w:p>
        </w:tc>
      </w:tr>
    </w:tbl>
    <w:p w:rsidR="007F4D26" w:rsidRPr="00502269" w:rsidRDefault="007F4D26" w:rsidP="007F4D26">
      <w:pPr>
        <w:jc w:val="both"/>
        <w:rPr>
          <w:rFonts w:ascii="Times New Roman" w:hAnsi="Times New Roman" w:cs="Times New Roman"/>
          <w:b/>
        </w:rPr>
      </w:pPr>
    </w:p>
    <w:p w:rsidR="007F4D26" w:rsidRPr="00502269" w:rsidRDefault="007F4D26" w:rsidP="007F4D26">
      <w:pPr>
        <w:ind w:left="2880" w:firstLine="720"/>
        <w:jc w:val="both"/>
        <w:rPr>
          <w:rFonts w:ascii="Times New Roman" w:hAnsi="Times New Roman" w:cs="Times New Roman"/>
          <w:b/>
        </w:rPr>
      </w:pPr>
      <w:r w:rsidRPr="00502269">
        <w:rPr>
          <w:rFonts w:ascii="Times New Roman" w:hAnsi="Times New Roman" w:cs="Times New Roman"/>
        </w:rPr>
        <w:t xml:space="preserve">        </w:t>
      </w:r>
      <w:r w:rsidRPr="00502269">
        <w:rPr>
          <w:rFonts w:ascii="Times New Roman" w:hAnsi="Times New Roman" w:cs="Times New Roman"/>
          <w:b/>
        </w:rPr>
        <w:t>Ο Πρόεδρος του  Δ.Σ.</w:t>
      </w:r>
      <w:r w:rsidRPr="00502269">
        <w:rPr>
          <w:rFonts w:ascii="Times New Roman" w:hAnsi="Times New Roman" w:cs="Times New Roman"/>
          <w:b/>
        </w:rPr>
        <w:tab/>
      </w:r>
    </w:p>
    <w:p w:rsidR="007F4D26" w:rsidRPr="00502269" w:rsidRDefault="007F4D26" w:rsidP="007F4D26">
      <w:pPr>
        <w:rPr>
          <w:rFonts w:ascii="Times New Roman" w:hAnsi="Times New Roman" w:cs="Times New Roman"/>
          <w:b/>
        </w:rPr>
      </w:pPr>
    </w:p>
    <w:p w:rsidR="007F4D26" w:rsidRPr="00146A9F" w:rsidRDefault="007F4D26" w:rsidP="007F4D26">
      <w:pPr>
        <w:rPr>
          <w:rFonts w:ascii="Times New Roman" w:hAnsi="Times New Roman" w:cs="Times New Roman"/>
          <w:b/>
        </w:rPr>
      </w:pPr>
      <w:r w:rsidRPr="00502269">
        <w:rPr>
          <w:rFonts w:ascii="Times New Roman" w:hAnsi="Times New Roman" w:cs="Times New Roman"/>
          <w:b/>
        </w:rPr>
        <w:t xml:space="preserve">                                                                        Μιχάλης </w:t>
      </w:r>
      <w:proofErr w:type="spellStart"/>
      <w:r w:rsidRPr="00502269">
        <w:rPr>
          <w:rFonts w:ascii="Times New Roman" w:hAnsi="Times New Roman" w:cs="Times New Roman"/>
          <w:b/>
        </w:rPr>
        <w:t>Γεράνης</w:t>
      </w:r>
      <w:proofErr w:type="spellEnd"/>
    </w:p>
    <w:p w:rsidR="007F4D26" w:rsidRDefault="007F4D26" w:rsidP="007F4D26"/>
    <w:p w:rsidR="007F4D26" w:rsidRDefault="007F4D26" w:rsidP="007F4D26"/>
    <w:p w:rsidR="00E845F3" w:rsidRDefault="00E845F3"/>
    <w:sectPr w:rsidR="00E845F3" w:rsidSect="000960D6">
      <w:pgSz w:w="11906" w:h="16838"/>
      <w:pgMar w:top="567" w:right="991" w:bottom="719" w:left="85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ntium Basic">
    <w:panose1 w:val="02000503060000020004"/>
    <w:charset w:val="00"/>
    <w:family w:val="auto"/>
    <w:pitch w:val="variable"/>
    <w:sig w:usb0="A000007F" w:usb1="4000204A" w:usb2="00000000" w:usb3="00000000" w:csb0="00000013"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00C84"/>
    <w:multiLevelType w:val="hybridMultilevel"/>
    <w:tmpl w:val="B9348A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83F3EB5"/>
    <w:multiLevelType w:val="hybridMultilevel"/>
    <w:tmpl w:val="326EF10E"/>
    <w:lvl w:ilvl="0" w:tplc="0408000F">
      <w:start w:val="1"/>
      <w:numFmt w:val="decimal"/>
      <w:lvlText w:val="%1."/>
      <w:lvlJc w:val="left"/>
      <w:pPr>
        <w:ind w:left="786" w:hanging="360"/>
      </w:p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D26"/>
    <w:rsid w:val="00003C50"/>
    <w:rsid w:val="00005D90"/>
    <w:rsid w:val="00015791"/>
    <w:rsid w:val="000818C1"/>
    <w:rsid w:val="00094D23"/>
    <w:rsid w:val="000960D6"/>
    <w:rsid w:val="000C58FA"/>
    <w:rsid w:val="000F3F1A"/>
    <w:rsid w:val="0017086A"/>
    <w:rsid w:val="0024774B"/>
    <w:rsid w:val="00281BEB"/>
    <w:rsid w:val="002A5A5A"/>
    <w:rsid w:val="002E59BB"/>
    <w:rsid w:val="002F6FC9"/>
    <w:rsid w:val="00360002"/>
    <w:rsid w:val="00382A9C"/>
    <w:rsid w:val="0038466F"/>
    <w:rsid w:val="003A1024"/>
    <w:rsid w:val="003C4249"/>
    <w:rsid w:val="003D7ED2"/>
    <w:rsid w:val="004028E7"/>
    <w:rsid w:val="0049448B"/>
    <w:rsid w:val="004A6882"/>
    <w:rsid w:val="004B6860"/>
    <w:rsid w:val="004E3367"/>
    <w:rsid w:val="004F1EA5"/>
    <w:rsid w:val="00502269"/>
    <w:rsid w:val="005252B5"/>
    <w:rsid w:val="0053171B"/>
    <w:rsid w:val="005605D2"/>
    <w:rsid w:val="00590D7D"/>
    <w:rsid w:val="00612DF4"/>
    <w:rsid w:val="00623FA5"/>
    <w:rsid w:val="00627B99"/>
    <w:rsid w:val="006362B9"/>
    <w:rsid w:val="00645A95"/>
    <w:rsid w:val="006E49EF"/>
    <w:rsid w:val="007F4D26"/>
    <w:rsid w:val="00812F36"/>
    <w:rsid w:val="00870F9B"/>
    <w:rsid w:val="008847E1"/>
    <w:rsid w:val="008C6771"/>
    <w:rsid w:val="009178C0"/>
    <w:rsid w:val="00927F8A"/>
    <w:rsid w:val="009B017B"/>
    <w:rsid w:val="009E6EAC"/>
    <w:rsid w:val="00A77475"/>
    <w:rsid w:val="00AC6846"/>
    <w:rsid w:val="00AF5697"/>
    <w:rsid w:val="00B1008C"/>
    <w:rsid w:val="00BD61A5"/>
    <w:rsid w:val="00BE2555"/>
    <w:rsid w:val="00BE56B7"/>
    <w:rsid w:val="00C23453"/>
    <w:rsid w:val="00C312A4"/>
    <w:rsid w:val="00CC3ED3"/>
    <w:rsid w:val="00CF253C"/>
    <w:rsid w:val="00CF2F76"/>
    <w:rsid w:val="00D90050"/>
    <w:rsid w:val="00DC39EB"/>
    <w:rsid w:val="00DE367C"/>
    <w:rsid w:val="00E4358A"/>
    <w:rsid w:val="00E845F3"/>
    <w:rsid w:val="00EB19A6"/>
    <w:rsid w:val="00F91F6E"/>
    <w:rsid w:val="00FD5D9B"/>
    <w:rsid w:val="00FD7A0A"/>
    <w:rsid w:val="00FE0884"/>
    <w:rsid w:val="00FE26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26"/>
    <w:pPr>
      <w:suppressAutoHyphens/>
      <w:jc w:val="left"/>
    </w:pPr>
    <w:rPr>
      <w:rFonts w:ascii="Arial Unicode MS" w:eastAsia="Arial Unicode MS" w:hAnsi="Arial Unicode MS" w:cs="Arial Unicode M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7F4D26"/>
    <w:rPr>
      <w:rFonts w:cs="Times New Roman"/>
      <w:color w:val="0000FF"/>
      <w:u w:val="single"/>
    </w:rPr>
  </w:style>
  <w:style w:type="paragraph" w:styleId="a3">
    <w:name w:val="Body Text"/>
    <w:basedOn w:val="a"/>
    <w:link w:val="Char"/>
    <w:uiPriority w:val="99"/>
    <w:rsid w:val="007F4D26"/>
    <w:pPr>
      <w:spacing w:line="360" w:lineRule="atLeast"/>
      <w:jc w:val="both"/>
    </w:pPr>
    <w:rPr>
      <w:rFonts w:ascii="Arial" w:eastAsia="Times New Roman" w:hAnsi="Arial" w:cs="Arial"/>
      <w:i/>
      <w:iCs/>
      <w:color w:val="auto"/>
      <w:sz w:val="22"/>
      <w:szCs w:val="22"/>
    </w:rPr>
  </w:style>
  <w:style w:type="character" w:customStyle="1" w:styleId="Char">
    <w:name w:val="Σώμα κειμένου Char"/>
    <w:basedOn w:val="a0"/>
    <w:link w:val="a3"/>
    <w:uiPriority w:val="99"/>
    <w:rsid w:val="007F4D26"/>
    <w:rPr>
      <w:rFonts w:ascii="Arial" w:eastAsia="Times New Roman" w:hAnsi="Arial" w:cs="Arial"/>
      <w:i/>
      <w:iCs/>
      <w:lang w:eastAsia="zh-CN"/>
    </w:rPr>
  </w:style>
  <w:style w:type="paragraph" w:styleId="a4">
    <w:name w:val="List Paragraph"/>
    <w:basedOn w:val="a"/>
    <w:uiPriority w:val="34"/>
    <w:qFormat/>
    <w:rsid w:val="007F4D26"/>
    <w:pPr>
      <w:ind w:left="720"/>
      <w:contextualSpacing/>
    </w:pPr>
  </w:style>
  <w:style w:type="character" w:customStyle="1" w:styleId="Bodytext">
    <w:name w:val="Body text_"/>
    <w:basedOn w:val="a0"/>
    <w:rsid w:val="007F4D26"/>
    <w:rPr>
      <w:rFonts w:ascii="Arial" w:hAnsi="Arial" w:cs="Arial"/>
      <w:b w:val="0"/>
      <w:i w:val="0"/>
      <w:caps w:val="0"/>
      <w:smallCaps w:val="0"/>
      <w:strike w:val="0"/>
      <w:dstrike w:val="0"/>
      <w:sz w:val="23"/>
      <w:szCs w:val="23"/>
      <w:u w:val="none"/>
    </w:rPr>
  </w:style>
  <w:style w:type="paragraph" w:styleId="3">
    <w:name w:val="Body Text Indent 3"/>
    <w:basedOn w:val="a"/>
    <w:link w:val="3Char"/>
    <w:uiPriority w:val="99"/>
    <w:unhideWhenUsed/>
    <w:rsid w:val="007F4D26"/>
    <w:pPr>
      <w:spacing w:after="120"/>
      <w:ind w:left="283"/>
    </w:pPr>
    <w:rPr>
      <w:sz w:val="16"/>
      <w:szCs w:val="16"/>
    </w:rPr>
  </w:style>
  <w:style w:type="character" w:customStyle="1" w:styleId="3Char">
    <w:name w:val="Σώμα κείμενου με εσοχή 3 Char"/>
    <w:basedOn w:val="a0"/>
    <w:link w:val="3"/>
    <w:uiPriority w:val="99"/>
    <w:rsid w:val="007F4D26"/>
    <w:rPr>
      <w:rFonts w:ascii="Arial Unicode MS" w:eastAsia="Arial Unicode MS" w:hAnsi="Arial Unicode MS" w:cs="Arial Unicode MS"/>
      <w:color w:val="000000"/>
      <w:sz w:val="16"/>
      <w:szCs w:val="16"/>
      <w:lang w:eastAsia="zh-CN"/>
    </w:rPr>
  </w:style>
  <w:style w:type="paragraph" w:styleId="2">
    <w:name w:val="Body Text 2"/>
    <w:basedOn w:val="a"/>
    <w:link w:val="2Char"/>
    <w:uiPriority w:val="99"/>
    <w:unhideWhenUsed/>
    <w:rsid w:val="007F4D26"/>
    <w:pPr>
      <w:widowControl w:val="0"/>
      <w:suppressAutoHyphens w:val="0"/>
      <w:overflowPunct w:val="0"/>
      <w:autoSpaceDE w:val="0"/>
      <w:autoSpaceDN w:val="0"/>
      <w:adjustRightInd w:val="0"/>
      <w:spacing w:after="120" w:line="480" w:lineRule="auto"/>
      <w:textAlignment w:val="baseline"/>
    </w:pPr>
    <w:rPr>
      <w:rFonts w:ascii="Arial" w:eastAsia="Times New Roman" w:hAnsi="Arial" w:cs="Times New Roman"/>
      <w:color w:val="auto"/>
      <w:sz w:val="22"/>
      <w:szCs w:val="20"/>
      <w:lang w:eastAsia="el-GR"/>
    </w:rPr>
  </w:style>
  <w:style w:type="character" w:customStyle="1" w:styleId="2Char">
    <w:name w:val="Σώμα κείμενου 2 Char"/>
    <w:basedOn w:val="a0"/>
    <w:link w:val="2"/>
    <w:uiPriority w:val="99"/>
    <w:rsid w:val="007F4D26"/>
    <w:rPr>
      <w:rFonts w:ascii="Arial" w:eastAsia="Times New Roman" w:hAnsi="Arial" w:cs="Times New Roman"/>
      <w:szCs w:val="20"/>
      <w:lang w:eastAsia="el-GR"/>
    </w:rPr>
  </w:style>
  <w:style w:type="paragraph" w:customStyle="1" w:styleId="1">
    <w:name w:val="Επικεφαλίδα #1"/>
    <w:basedOn w:val="a"/>
    <w:link w:val="10"/>
    <w:rsid w:val="007F4D26"/>
    <w:pPr>
      <w:shd w:val="clear" w:color="auto" w:fill="FFFFFF"/>
      <w:spacing w:line="264" w:lineRule="exact"/>
    </w:pPr>
    <w:rPr>
      <w:rFonts w:ascii="Tahoma" w:hAnsi="Tahoma" w:cs="Tahoma"/>
      <w:b/>
      <w:bCs/>
      <w:color w:val="auto"/>
      <w:spacing w:val="10"/>
      <w:sz w:val="22"/>
      <w:szCs w:val="22"/>
    </w:rPr>
  </w:style>
  <w:style w:type="paragraph" w:customStyle="1" w:styleId="a5">
    <w:name w:val="Προεπιλεγμένη τεχνοτροπία"/>
    <w:rsid w:val="007F4D26"/>
    <w:pPr>
      <w:suppressAutoHyphens/>
      <w:spacing w:line="100" w:lineRule="atLeast"/>
      <w:jc w:val="left"/>
    </w:pPr>
    <w:rPr>
      <w:rFonts w:ascii="Times New Roman" w:eastAsia="Times New Roman" w:hAnsi="Times New Roman" w:cs="Times New Roman"/>
      <w:color w:val="00000A"/>
      <w:sz w:val="24"/>
      <w:szCs w:val="24"/>
      <w:lang w:eastAsia="el-GR"/>
    </w:rPr>
  </w:style>
  <w:style w:type="character" w:customStyle="1" w:styleId="14">
    <w:name w:val="Σώμα κειμένου (14)_"/>
    <w:basedOn w:val="a0"/>
    <w:link w:val="140"/>
    <w:rsid w:val="007F4D26"/>
    <w:rPr>
      <w:b/>
      <w:bCs/>
      <w:sz w:val="19"/>
      <w:szCs w:val="19"/>
      <w:shd w:val="clear" w:color="auto" w:fill="FFFFFF"/>
    </w:rPr>
  </w:style>
  <w:style w:type="character" w:customStyle="1" w:styleId="14105">
    <w:name w:val="Σώμα κειμένου (14) + 10;5 στ.;Χωρίς έντονη γραφή"/>
    <w:basedOn w:val="14"/>
    <w:rsid w:val="007F4D26"/>
    <w:rPr>
      <w:rFonts w:ascii="Arial Unicode MS" w:eastAsia="Arial Unicode MS" w:hAnsi="Arial Unicode MS" w:cs="Arial Unicode MS"/>
      <w:color w:val="000000"/>
      <w:spacing w:val="0"/>
      <w:w w:val="100"/>
      <w:position w:val="0"/>
      <w:sz w:val="21"/>
      <w:szCs w:val="21"/>
      <w:lang w:val="el-GR" w:eastAsia="el-GR" w:bidi="el-GR"/>
    </w:rPr>
  </w:style>
  <w:style w:type="paragraph" w:customStyle="1" w:styleId="140">
    <w:name w:val="Σώμα κειμένου (14)"/>
    <w:basedOn w:val="a"/>
    <w:link w:val="14"/>
    <w:rsid w:val="007F4D26"/>
    <w:pPr>
      <w:widowControl w:val="0"/>
      <w:shd w:val="clear" w:color="auto" w:fill="FFFFFF"/>
      <w:suppressAutoHyphens w:val="0"/>
      <w:spacing w:before="240" w:after="240" w:line="250" w:lineRule="exact"/>
      <w:ind w:hanging="1320"/>
      <w:jc w:val="both"/>
    </w:pPr>
    <w:rPr>
      <w:rFonts w:asciiTheme="minorHAnsi" w:eastAsiaTheme="minorHAnsi" w:hAnsiTheme="minorHAnsi" w:cstheme="minorBidi"/>
      <w:b/>
      <w:bCs/>
      <w:color w:val="auto"/>
      <w:sz w:val="19"/>
      <w:szCs w:val="19"/>
      <w:lang w:eastAsia="en-US"/>
    </w:rPr>
  </w:style>
  <w:style w:type="character" w:customStyle="1" w:styleId="st">
    <w:name w:val="st"/>
    <w:basedOn w:val="a0"/>
    <w:rsid w:val="007F4D26"/>
  </w:style>
  <w:style w:type="paragraph" w:customStyle="1" w:styleId="20">
    <w:name w:val="Παράγραφος λίστας2"/>
    <w:basedOn w:val="a"/>
    <w:rsid w:val="007F4D26"/>
    <w:pPr>
      <w:suppressAutoHyphens w:val="0"/>
      <w:ind w:left="720"/>
    </w:pPr>
    <w:rPr>
      <w:rFonts w:ascii="Times New Roman" w:eastAsia="Times New Roman" w:hAnsi="Times New Roman" w:cs="Times New Roman"/>
      <w:color w:val="auto"/>
      <w:lang w:eastAsia="el-GR"/>
    </w:rPr>
  </w:style>
  <w:style w:type="character" w:customStyle="1" w:styleId="4">
    <w:name w:val="Σώμα κειμένου (4)_"/>
    <w:basedOn w:val="a0"/>
    <w:link w:val="40"/>
    <w:rsid w:val="007F4D26"/>
    <w:rPr>
      <w:b/>
      <w:bCs/>
      <w:shd w:val="clear" w:color="auto" w:fill="FFFFFF"/>
    </w:rPr>
  </w:style>
  <w:style w:type="paragraph" w:customStyle="1" w:styleId="40">
    <w:name w:val="Σώμα κειμένου (4)"/>
    <w:basedOn w:val="a"/>
    <w:link w:val="4"/>
    <w:rsid w:val="007F4D26"/>
    <w:pPr>
      <w:widowControl w:val="0"/>
      <w:shd w:val="clear" w:color="auto" w:fill="FFFFFF"/>
      <w:suppressAutoHyphens w:val="0"/>
      <w:spacing w:before="60" w:after="240" w:line="274" w:lineRule="exact"/>
    </w:pPr>
    <w:rPr>
      <w:rFonts w:asciiTheme="minorHAnsi" w:eastAsiaTheme="minorHAnsi" w:hAnsiTheme="minorHAnsi" w:cstheme="minorBidi"/>
      <w:b/>
      <w:bCs/>
      <w:color w:val="auto"/>
      <w:sz w:val="22"/>
      <w:szCs w:val="22"/>
      <w:lang w:eastAsia="en-US"/>
    </w:rPr>
  </w:style>
  <w:style w:type="character" w:customStyle="1" w:styleId="10">
    <w:name w:val="Επικεφαλίδα #1_"/>
    <w:basedOn w:val="a0"/>
    <w:link w:val="1"/>
    <w:rsid w:val="007F4D26"/>
    <w:rPr>
      <w:rFonts w:ascii="Tahoma" w:eastAsia="Arial Unicode MS" w:hAnsi="Tahoma" w:cs="Tahoma"/>
      <w:b/>
      <w:bCs/>
      <w:spacing w:val="10"/>
      <w:shd w:val="clear" w:color="auto" w:fill="FFFFFF"/>
      <w:lang w:eastAsia="zh-CN"/>
    </w:rPr>
  </w:style>
  <w:style w:type="paragraph" w:customStyle="1" w:styleId="a6">
    <w:name w:val="Προεπιλογή"/>
    <w:rsid w:val="007F4D26"/>
    <w:pPr>
      <w:tabs>
        <w:tab w:val="left" w:pos="720"/>
      </w:tabs>
      <w:suppressAutoHyphens/>
      <w:spacing w:after="200" w:line="276" w:lineRule="auto"/>
      <w:jc w:val="left"/>
    </w:pPr>
    <w:rPr>
      <w:rFonts w:ascii="Times New Roman" w:eastAsia="Times New Roman" w:hAnsi="Times New Roman" w:cs="Times New Roman"/>
      <w:color w:val="00000A"/>
      <w:sz w:val="20"/>
      <w:szCs w:val="20"/>
      <w:lang w:eastAsia="el-GR"/>
    </w:rPr>
  </w:style>
  <w:style w:type="paragraph" w:styleId="a7">
    <w:name w:val="Balloon Text"/>
    <w:basedOn w:val="a"/>
    <w:link w:val="Char0"/>
    <w:uiPriority w:val="99"/>
    <w:semiHidden/>
    <w:unhideWhenUsed/>
    <w:rsid w:val="007F4D26"/>
    <w:rPr>
      <w:rFonts w:ascii="Tahoma" w:hAnsi="Tahoma" w:cs="Tahoma"/>
      <w:sz w:val="16"/>
      <w:szCs w:val="16"/>
    </w:rPr>
  </w:style>
  <w:style w:type="character" w:customStyle="1" w:styleId="Char0">
    <w:name w:val="Κείμενο πλαισίου Char"/>
    <w:basedOn w:val="a0"/>
    <w:link w:val="a7"/>
    <w:uiPriority w:val="99"/>
    <w:semiHidden/>
    <w:rsid w:val="007F4D26"/>
    <w:rPr>
      <w:rFonts w:ascii="Tahoma" w:eastAsia="Arial Unicode MS" w:hAnsi="Tahoma" w:cs="Tahoma"/>
      <w:color w:val="000000"/>
      <w:sz w:val="16"/>
      <w:szCs w:val="16"/>
      <w:lang w:eastAsia="zh-CN"/>
    </w:rPr>
  </w:style>
  <w:style w:type="character" w:customStyle="1" w:styleId="a8">
    <w:name w:val="Σώμα κειμένου + Έντονη γραφή"/>
    <w:basedOn w:val="a0"/>
    <w:rsid w:val="002A5A5A"/>
    <w:rPr>
      <w:rFonts w:ascii="Calibri" w:hAnsi="Calibri" w:hint="default"/>
      <w:b/>
      <w:bCs/>
      <w:i w:val="0"/>
      <w:iCs w:val="0"/>
      <w:smallCaps w:val="0"/>
      <w:strike w:val="0"/>
      <w:dstrike w:val="0"/>
      <w:color w:val="000000"/>
      <w:spacing w:val="0"/>
      <w:position w:val="0"/>
      <w:u w:val="none"/>
      <w:effect w:val="none"/>
    </w:rPr>
  </w:style>
  <w:style w:type="paragraph" w:customStyle="1" w:styleId="Char1">
    <w:name w:val="Char"/>
    <w:basedOn w:val="a"/>
    <w:semiHidden/>
    <w:rsid w:val="002E59BB"/>
    <w:pPr>
      <w:suppressAutoHyphens w:val="0"/>
      <w:spacing w:after="160" w:line="240" w:lineRule="exact"/>
    </w:pPr>
    <w:rPr>
      <w:rFonts w:ascii="Tahoma" w:eastAsia="Times New Roman" w:hAnsi="Tahoma" w:cs="Times New Roman"/>
      <w:color w:val="auto"/>
      <w:sz w:val="20"/>
      <w:szCs w:val="20"/>
      <w:lang w:val="en-US" w:eastAsia="en-US"/>
    </w:rPr>
  </w:style>
  <w:style w:type="paragraph" w:customStyle="1" w:styleId="T">
    <w:name w:val="T"/>
    <w:basedOn w:val="a"/>
    <w:rsid w:val="002E59BB"/>
    <w:pPr>
      <w:suppressAutoHyphens w:val="0"/>
      <w:spacing w:after="200" w:line="276" w:lineRule="auto"/>
    </w:pPr>
    <w:rPr>
      <w:rFonts w:ascii="Calibri" w:eastAsia="Times New Roman" w:hAnsi="Calibri" w:cs="Times New Roman"/>
      <w:color w:val="auto"/>
      <w:sz w:val="22"/>
      <w:szCs w:val="22"/>
      <w:lang w:eastAsia="en-US"/>
    </w:rPr>
  </w:style>
  <w:style w:type="paragraph" w:customStyle="1" w:styleId="Char2">
    <w:name w:val="Char"/>
    <w:basedOn w:val="a"/>
    <w:semiHidden/>
    <w:rsid w:val="0038466F"/>
    <w:pPr>
      <w:suppressAutoHyphens w:val="0"/>
      <w:spacing w:after="160" w:line="240" w:lineRule="exact"/>
    </w:pPr>
    <w:rPr>
      <w:rFonts w:ascii="Tahoma" w:eastAsia="Times New Roman" w:hAnsi="Tahoma" w:cs="Times New Roman"/>
      <w:color w:val="auto"/>
      <w:sz w:val="20"/>
      <w:szCs w:val="20"/>
      <w:lang w:val="en-US" w:eastAsia="en-US"/>
    </w:rPr>
  </w:style>
  <w:style w:type="character" w:customStyle="1" w:styleId="21">
    <w:name w:val="Επικεφαλίδα #2_"/>
    <w:basedOn w:val="a0"/>
    <w:link w:val="210"/>
    <w:rsid w:val="00812F36"/>
    <w:rPr>
      <w:rFonts w:ascii="Tahoma" w:hAnsi="Tahoma"/>
      <w:b/>
      <w:bCs/>
      <w:sz w:val="19"/>
      <w:szCs w:val="19"/>
      <w:shd w:val="clear" w:color="auto" w:fill="FFFFFF"/>
    </w:rPr>
  </w:style>
  <w:style w:type="paragraph" w:customStyle="1" w:styleId="210">
    <w:name w:val="Επικεφαλίδα #21"/>
    <w:basedOn w:val="a"/>
    <w:link w:val="21"/>
    <w:rsid w:val="00812F36"/>
    <w:pPr>
      <w:shd w:val="clear" w:color="auto" w:fill="FFFFFF"/>
      <w:suppressAutoHyphens w:val="0"/>
      <w:spacing w:after="420" w:line="240" w:lineRule="atLeast"/>
      <w:outlineLvl w:val="1"/>
    </w:pPr>
    <w:rPr>
      <w:rFonts w:ascii="Tahoma" w:eastAsiaTheme="minorHAnsi" w:hAnsi="Tahoma" w:cstheme="minorBidi"/>
      <w:b/>
      <w:bCs/>
      <w:color w:val="auto"/>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zacharidou@pilea-hortiatis.gr" TargetMode="External"/><Relationship Id="rId3" Type="http://schemas.openxmlformats.org/officeDocument/2006/relationships/styles" Target="styles.xml"/><Relationship Id="rId7" Type="http://schemas.openxmlformats.org/officeDocument/2006/relationships/hyperlink" Target="mailto:l.genou@pilea-hortiat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8BF8-BC0D-42BC-AA48-B9EB000E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1209</Words>
  <Characters>6534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23</cp:revision>
  <cp:lastPrinted>2015-10-12T10:33:00Z</cp:lastPrinted>
  <dcterms:created xsi:type="dcterms:W3CDTF">2015-09-24T12:01:00Z</dcterms:created>
  <dcterms:modified xsi:type="dcterms:W3CDTF">2015-10-12T11:01:00Z</dcterms:modified>
</cp:coreProperties>
</file>