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36" w:rsidRDefault="00265536" w:rsidP="00265536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D72FBF" w:rsidRPr="00D72FBF" w:rsidRDefault="00D72FBF" w:rsidP="00265536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265536" w:rsidRPr="00265536" w:rsidRDefault="00265536" w:rsidP="00265536">
      <w:pPr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265536" w:rsidRPr="00265536" w:rsidRDefault="00265536" w:rsidP="00265536">
      <w:pPr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265536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ΕΛΛΗΝΙΚΗ ΔΗΜΟΚΡΑΤΙΑ</w:t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ΝΟΜΟΣ ΘΕΣΣΑΛΟΝΙΚΗΣ</w:t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  <w:u w:val="single"/>
        </w:rPr>
      </w:pPr>
      <w:r w:rsidRPr="00265536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265536">
        <w:rPr>
          <w:rFonts w:ascii="Times New Roman" w:hAnsi="Times New Roman" w:cs="Times New Roman"/>
        </w:rPr>
        <w:t>Γκένου</w:t>
      </w:r>
      <w:proofErr w:type="spellEnd"/>
      <w:r w:rsidRPr="00265536">
        <w:rPr>
          <w:rFonts w:ascii="Times New Roman" w:hAnsi="Times New Roman" w:cs="Times New Roman"/>
        </w:rPr>
        <w:t xml:space="preserve">, Αναστασία </w:t>
      </w:r>
      <w:proofErr w:type="spellStart"/>
      <w:r w:rsidRPr="00265536">
        <w:rPr>
          <w:rFonts w:ascii="Times New Roman" w:hAnsi="Times New Roman" w:cs="Times New Roman"/>
        </w:rPr>
        <w:t>Ζαχαρίδου</w:t>
      </w:r>
      <w:proofErr w:type="spellEnd"/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265536">
        <w:rPr>
          <w:rFonts w:ascii="Times New Roman" w:hAnsi="Times New Roman" w:cs="Times New Roman"/>
          <w:lang w:val="en-US"/>
        </w:rPr>
        <w:t>Email :</w:t>
      </w:r>
      <w:proofErr w:type="gramEnd"/>
      <w:r w:rsidRPr="00265536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65536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265536">
        <w:rPr>
          <w:rFonts w:ascii="Times New Roman" w:hAnsi="Times New Roman" w:cs="Times New Roman"/>
          <w:b/>
          <w:bCs/>
          <w:lang w:val="en-US"/>
        </w:rPr>
        <w:tab/>
      </w:r>
      <w:r w:rsidRPr="00265536">
        <w:rPr>
          <w:rFonts w:ascii="Times New Roman" w:hAnsi="Times New Roman" w:cs="Times New Roman"/>
          <w:b/>
          <w:bCs/>
          <w:lang w:val="en-US"/>
        </w:rPr>
        <w:tab/>
      </w:r>
      <w:r w:rsidRPr="0026553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265536" w:rsidRPr="00265536" w:rsidRDefault="00265536" w:rsidP="0026553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265536" w:rsidRPr="00265536" w:rsidRDefault="00265536" w:rsidP="00265536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265536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</w:t>
      </w:r>
    </w:p>
    <w:p w:rsidR="00265536" w:rsidRDefault="00265536" w:rsidP="00265536">
      <w:pPr>
        <w:tabs>
          <w:tab w:val="left" w:pos="6840"/>
        </w:tabs>
        <w:rPr>
          <w:rFonts w:ascii="Times New Roman" w:hAnsi="Times New Roman" w:cs="Times New Roman"/>
          <w:b/>
          <w:bCs/>
          <w:lang w:val="en-US"/>
        </w:rPr>
      </w:pPr>
    </w:p>
    <w:p w:rsidR="00D72FBF" w:rsidRPr="00D72FBF" w:rsidRDefault="00D72FBF" w:rsidP="00265536">
      <w:pPr>
        <w:tabs>
          <w:tab w:val="left" w:pos="6840"/>
        </w:tabs>
        <w:rPr>
          <w:rFonts w:ascii="Times New Roman" w:hAnsi="Times New Roman" w:cs="Times New Roman"/>
          <w:b/>
          <w:bCs/>
          <w:lang w:val="en-US"/>
        </w:rPr>
      </w:pPr>
    </w:p>
    <w:p w:rsidR="00265536" w:rsidRPr="00265536" w:rsidRDefault="00265536" w:rsidP="00265536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265536" w:rsidRPr="00265536" w:rsidRDefault="00265536" w:rsidP="00265536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</w:rPr>
        <w:t>ΠΡΟΣ</w:t>
      </w: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265536" w:rsidRPr="00265536" w:rsidRDefault="00265536" w:rsidP="00265536">
      <w:pPr>
        <w:jc w:val="center"/>
        <w:rPr>
          <w:rFonts w:ascii="Times New Roman" w:hAnsi="Times New Roman" w:cs="Times New Roman"/>
        </w:rPr>
      </w:pPr>
    </w:p>
    <w:p w:rsidR="00265536" w:rsidRPr="00265536" w:rsidRDefault="00265536" w:rsidP="00265536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</w:rPr>
        <w:t xml:space="preserve">Σύμφωνα με τις διατάξεις του  άρθ.67 παρ.1 του Ν.3852/2010  καλείστε να προσέλθετε σε </w:t>
      </w:r>
      <w:r w:rsidRPr="00265536">
        <w:rPr>
          <w:rFonts w:ascii="Times New Roman" w:hAnsi="Times New Roman" w:cs="Times New Roman"/>
          <w:b/>
        </w:rPr>
        <w:t xml:space="preserve">ΤΑΚΤΙΚΗ </w:t>
      </w:r>
      <w:r w:rsidRPr="00265536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265536">
        <w:rPr>
          <w:rFonts w:ascii="Times New Roman" w:hAnsi="Times New Roman" w:cs="Times New Roman"/>
          <w:lang w:val="en-US"/>
        </w:rPr>
        <w:t>o</w:t>
      </w:r>
      <w:r w:rsidRPr="00265536">
        <w:rPr>
          <w:rFonts w:ascii="Times New Roman" w:hAnsi="Times New Roman" w:cs="Times New Roman"/>
        </w:rPr>
        <w:t xml:space="preserve"> Πανόραμα (</w:t>
      </w:r>
      <w:proofErr w:type="spellStart"/>
      <w:r w:rsidRPr="00265536">
        <w:rPr>
          <w:rFonts w:ascii="Times New Roman" w:hAnsi="Times New Roman" w:cs="Times New Roman"/>
        </w:rPr>
        <w:t>Σαμανίδη</w:t>
      </w:r>
      <w:proofErr w:type="spellEnd"/>
      <w:r w:rsidRPr="00265536">
        <w:rPr>
          <w:rFonts w:ascii="Times New Roman" w:hAnsi="Times New Roman" w:cs="Times New Roman"/>
        </w:rPr>
        <w:t xml:space="preserve"> 21)  στις </w:t>
      </w:r>
      <w:r w:rsidRPr="00265536">
        <w:rPr>
          <w:rFonts w:ascii="Times New Roman" w:hAnsi="Times New Roman" w:cs="Times New Roman"/>
          <w:b/>
        </w:rPr>
        <w:t>2</w:t>
      </w:r>
      <w:r w:rsidR="00F64735" w:rsidRPr="00F64735">
        <w:rPr>
          <w:rFonts w:ascii="Times New Roman" w:hAnsi="Times New Roman" w:cs="Times New Roman"/>
          <w:b/>
        </w:rPr>
        <w:t>5</w:t>
      </w:r>
      <w:r w:rsidRPr="00265536">
        <w:rPr>
          <w:rFonts w:ascii="Times New Roman" w:hAnsi="Times New Roman" w:cs="Times New Roman"/>
          <w:b/>
        </w:rPr>
        <w:t xml:space="preserve"> Ιουλίου  </w:t>
      </w:r>
      <w:r w:rsidRPr="00265536">
        <w:rPr>
          <w:rFonts w:ascii="Times New Roman" w:hAnsi="Times New Roman" w:cs="Times New Roman"/>
          <w:b/>
          <w:bCs/>
        </w:rPr>
        <w:t>2016</w:t>
      </w:r>
      <w:r w:rsidRPr="00265536">
        <w:rPr>
          <w:rFonts w:ascii="Times New Roman" w:hAnsi="Times New Roman" w:cs="Times New Roman"/>
        </w:rPr>
        <w:t xml:space="preserve">  ημέρα </w:t>
      </w:r>
      <w:r w:rsidR="00F64735">
        <w:rPr>
          <w:rFonts w:ascii="Times New Roman" w:hAnsi="Times New Roman" w:cs="Times New Roman"/>
          <w:b/>
        </w:rPr>
        <w:t>Δευτέρα</w:t>
      </w:r>
      <w:r w:rsidRPr="00265536">
        <w:rPr>
          <w:rFonts w:ascii="Times New Roman" w:hAnsi="Times New Roman" w:cs="Times New Roman"/>
        </w:rPr>
        <w:t xml:space="preserve">  και </w:t>
      </w:r>
      <w:r w:rsidRPr="00265536">
        <w:rPr>
          <w:rFonts w:ascii="Times New Roman" w:hAnsi="Times New Roman" w:cs="Times New Roman"/>
          <w:color w:val="auto"/>
        </w:rPr>
        <w:t xml:space="preserve">ώρα </w:t>
      </w:r>
      <w:r w:rsidRPr="00265536">
        <w:rPr>
          <w:rFonts w:ascii="Times New Roman" w:hAnsi="Times New Roman" w:cs="Times New Roman"/>
          <w:b/>
          <w:color w:val="auto"/>
        </w:rPr>
        <w:t xml:space="preserve">  </w:t>
      </w:r>
      <w:r w:rsidR="00F64735" w:rsidRPr="00F64735">
        <w:rPr>
          <w:rFonts w:ascii="Times New Roman" w:hAnsi="Times New Roman" w:cs="Times New Roman"/>
          <w:b/>
          <w:color w:val="auto"/>
        </w:rPr>
        <w:t>15:</w:t>
      </w:r>
      <w:r w:rsidRPr="00F64735">
        <w:rPr>
          <w:rFonts w:ascii="Times New Roman" w:hAnsi="Times New Roman" w:cs="Times New Roman"/>
          <w:b/>
          <w:color w:val="auto"/>
        </w:rPr>
        <w:t>00</w:t>
      </w:r>
      <w:r w:rsidRPr="00265536">
        <w:rPr>
          <w:rFonts w:ascii="Times New Roman" w:hAnsi="Times New Roman" w:cs="Times New Roman"/>
          <w:b/>
          <w:color w:val="auto"/>
        </w:rPr>
        <w:t xml:space="preserve">  </w:t>
      </w:r>
      <w:r w:rsidRPr="00265536">
        <w:rPr>
          <w:rFonts w:ascii="Times New Roman" w:hAnsi="Times New Roman" w:cs="Times New Roman"/>
        </w:rPr>
        <w:t>με θέματα:</w:t>
      </w:r>
    </w:p>
    <w:p w:rsidR="00265536" w:rsidRPr="00265536" w:rsidRDefault="00265536" w:rsidP="00265536">
      <w:pPr>
        <w:jc w:val="both"/>
        <w:rPr>
          <w:rFonts w:ascii="Times New Roman" w:hAnsi="Times New Roman" w:cs="Times New Roman"/>
        </w:rPr>
      </w:pPr>
    </w:p>
    <w:p w:rsidR="00265536" w:rsidRPr="00265536" w:rsidRDefault="00265536" w:rsidP="00265536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959"/>
        <w:gridCol w:w="9355"/>
      </w:tblGrid>
      <w:tr w:rsidR="00265536" w:rsidRPr="00F64735" w:rsidTr="00265536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536" w:rsidRPr="00F64735" w:rsidRDefault="00265536" w:rsidP="003D2570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36" w:rsidRPr="00F64735" w:rsidRDefault="00265536" w:rsidP="003D2570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265536" w:rsidRPr="00F64735" w:rsidRDefault="00265536" w:rsidP="003D2570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</w:t>
            </w:r>
          </w:p>
          <w:p w:rsidR="00265536" w:rsidRPr="00F64735" w:rsidRDefault="00265536" w:rsidP="003D2570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</w:t>
            </w:r>
            <w:r w:rsidRPr="00F6473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265536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536" w:rsidRPr="00F64735" w:rsidRDefault="00265536" w:rsidP="0026553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36" w:rsidRPr="00F64735" w:rsidRDefault="00265536" w:rsidP="0026553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735">
              <w:rPr>
                <w:rFonts w:ascii="Times New Roman" w:hAnsi="Times New Roman" w:cs="Times New Roman"/>
              </w:rPr>
              <w:t xml:space="preserve">Συζήτηση και λήψη απόφασης για την χορήγηση άδειας λειτουργίας Εσωτερικής Κολυμβητικής Δεξαμενής (πισίνας), δημοσίας χρήσεως, μικρής κατηγορίας εντός του Κέντρου Αποκατάστασης - Αποθεραπείας Ημερήσιας Νοσηλείας στο ειδικώς αναγνωρισμένο φιλανθρωπικό σωματείο ΕΛΛΗΝΙΚΗ ΕΤΑΙΡΕΙΑ ΠΡΟΣΤΑΣΙΑΣ ΚΑΙ ΑΠΟΚΑΤΑΣΤΑΣΗΣ ΑΝΑΠΗΡΩΝ ΠΑΙΔΙΩΝ ΕΛΕΠΑΠ Παράρτημα Θεσσαλονίκης </w:t>
            </w:r>
            <w:r w:rsidRPr="00F64735">
              <w:rPr>
                <w:rFonts w:ascii="Times New Roman" w:hAnsi="Times New Roman" w:cs="Times New Roman"/>
                <w:bCs/>
                <w:iCs/>
              </w:rPr>
              <w:t xml:space="preserve">που βρίσκεται επί της οδού Ελαιώνων </w:t>
            </w:r>
            <w:proofErr w:type="spellStart"/>
            <w:r w:rsidRPr="00F64735">
              <w:rPr>
                <w:rFonts w:ascii="Times New Roman" w:hAnsi="Times New Roman" w:cs="Times New Roman"/>
                <w:bCs/>
                <w:iCs/>
              </w:rPr>
              <w:t>αρίθ</w:t>
            </w:r>
            <w:proofErr w:type="spellEnd"/>
            <w:r w:rsidRPr="00F64735">
              <w:rPr>
                <w:rFonts w:ascii="Times New Roman" w:hAnsi="Times New Roman" w:cs="Times New Roman"/>
                <w:bCs/>
                <w:iCs/>
              </w:rPr>
              <w:t>. 2 της Δημοτικής Κοινότητας Πυλαίας</w:t>
            </w:r>
            <w:r w:rsidRPr="00F64735">
              <w:rPr>
                <w:rFonts w:ascii="Times New Roman" w:hAnsi="Times New Roman" w:cs="Times New Roman"/>
              </w:rPr>
              <w:t>.</w:t>
            </w:r>
          </w:p>
          <w:p w:rsidR="003D2570" w:rsidRPr="00F64735" w:rsidRDefault="003D2570" w:rsidP="0026553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5536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536" w:rsidRPr="00F64735" w:rsidRDefault="00265536" w:rsidP="0026553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36" w:rsidRPr="00F64735" w:rsidRDefault="00265536" w:rsidP="00265536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κατασκευής του έργου της με αρ. 37 /2016 μελέτης της ΔΤΥ με τίτλο</w:t>
            </w:r>
          </w:p>
          <w:p w:rsidR="00265536" w:rsidRPr="00F64735" w:rsidRDefault="00265536" w:rsidP="00265536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«Εγκατάσταση δικτύου φυσικού αερίου στο 1</w:t>
            </w:r>
            <w:r w:rsidRPr="00F64735">
              <w:rPr>
                <w:rFonts w:ascii="Times New Roman" w:hAnsi="Times New Roman" w:cs="Times New Roman"/>
                <w:vertAlign w:val="superscript"/>
              </w:rPr>
              <w:t>ο</w:t>
            </w:r>
            <w:r w:rsidRPr="00F64735">
              <w:rPr>
                <w:rFonts w:ascii="Times New Roman" w:hAnsi="Times New Roman" w:cs="Times New Roman"/>
              </w:rPr>
              <w:t xml:space="preserve"> Δημοτικό Σχολείο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F64735">
              <w:rPr>
                <w:rFonts w:ascii="Times New Roman" w:hAnsi="Times New Roman" w:cs="Times New Roman"/>
              </w:rPr>
              <w:t>» προϋπολογισμού  24.700,00€, και  καθορισμός τρόπου  εκτέλεσης αυτού.</w:t>
            </w:r>
          </w:p>
          <w:p w:rsidR="003D2570" w:rsidRPr="00F64735" w:rsidRDefault="003D2570" w:rsidP="00265536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570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570" w:rsidRPr="00F64735" w:rsidRDefault="003D2570" w:rsidP="003D25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70" w:rsidRPr="00F64735" w:rsidRDefault="003D2570" w:rsidP="003D2570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11</w:t>
            </w:r>
            <w:r w:rsidRPr="00F64735">
              <w:rPr>
                <w:rFonts w:ascii="Times New Roman" w:hAnsi="Times New Roman" w:cs="Times New Roman"/>
                <w:vertAlign w:val="superscript"/>
              </w:rPr>
              <w:t xml:space="preserve">η </w:t>
            </w:r>
            <w:r w:rsidRPr="00F64735">
              <w:rPr>
                <w:rFonts w:ascii="Times New Roman" w:hAnsi="Times New Roman" w:cs="Times New Roman"/>
              </w:rPr>
              <w:t xml:space="preserve">ΤΡΟΠΟΠΟΙΗΣΗ ΤΕΧΝ. ΠΡΟΓΡΑΜΜΑΤΟΣ 2016 - ΑΝΑΜΟΡΦΩΣΗ ΠΡΟΫΠΟΛΟΓΙΣΜΟΥ . </w:t>
            </w:r>
          </w:p>
          <w:p w:rsidR="003D2570" w:rsidRPr="00F64735" w:rsidRDefault="003D2570" w:rsidP="003D2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347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347" w:rsidRPr="00F64735" w:rsidRDefault="00587347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47" w:rsidRPr="00F64735" w:rsidRDefault="00587347" w:rsidP="003D2570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Επιστροφή </w:t>
            </w:r>
            <w:proofErr w:type="spellStart"/>
            <w:r w:rsidRPr="00F647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αχρεωστήτως</w:t>
            </w:r>
            <w:proofErr w:type="spellEnd"/>
            <w:r w:rsidRPr="00F647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εισπραχθέντων στην εταιρεία </w:t>
            </w:r>
            <w:r w:rsidRPr="00F64735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WIND</w:t>
            </w:r>
            <w:r w:rsidRPr="00F647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64735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HELLAS</w:t>
            </w:r>
            <w:r w:rsidRPr="00F6473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ΤΗΛΕΠΙΚΟΙΝΩΝΙΕΣ Α.Ε.Β.Ε. </w:t>
            </w:r>
            <w:r w:rsidRPr="00F647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για ετήσια τέλη διέλευσης 2015</w:t>
            </w:r>
            <w:r w:rsidR="003D2570" w:rsidRPr="00F6473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1E0031" w:rsidRPr="00F64735" w:rsidRDefault="001E0031" w:rsidP="001E0031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0031" w:rsidRPr="00F64735" w:rsidTr="001E00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031" w:rsidRPr="00F64735" w:rsidRDefault="001E0031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4" w:rsidRPr="00F64735" w:rsidRDefault="001E0031" w:rsidP="001E0031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Διαγραφή ταμειακής οφειλής του Αναστασιάδη </w:t>
            </w:r>
            <w:proofErr w:type="spellStart"/>
            <w:r w:rsidRPr="00F64735">
              <w:rPr>
                <w:rFonts w:ascii="Times New Roman" w:hAnsi="Times New Roman" w:cs="Times New Roman"/>
                <w:bCs/>
              </w:rPr>
              <w:t>Βιτάλ</w:t>
            </w:r>
            <w:proofErr w:type="spellEnd"/>
            <w:r w:rsidRPr="00F64735">
              <w:rPr>
                <w:rFonts w:ascii="Times New Roman" w:hAnsi="Times New Roman" w:cs="Times New Roman"/>
                <w:bCs/>
              </w:rPr>
              <w:t xml:space="preserve"> από τον υπ’ αριθ. 156/2016 χρηματικό </w:t>
            </w:r>
            <w:r w:rsidRPr="00F64735">
              <w:rPr>
                <w:rFonts w:ascii="Times New Roman" w:hAnsi="Times New Roman" w:cs="Times New Roman"/>
                <w:bCs/>
              </w:rPr>
              <w:lastRenderedPageBreak/>
              <w:t xml:space="preserve">κατάλογο </w:t>
            </w:r>
            <w:r w:rsidR="00990434" w:rsidRPr="00F6473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1E0031" w:rsidRPr="00F64735" w:rsidRDefault="001E0031" w:rsidP="001E00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1E0031" w:rsidRPr="00F64735" w:rsidTr="001E00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031" w:rsidRPr="00F64735" w:rsidRDefault="001E0031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1" w:rsidRPr="00F64735" w:rsidRDefault="001E0031" w:rsidP="001E0031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Διαγραφή ταμειακής οφειλής του Χριστοφίδη Χαράλαμπου από τον υπ’ αριθ. 589/2015 χρηματικό κατάλογο </w:t>
            </w:r>
            <w:r w:rsidR="00990434" w:rsidRPr="00F6473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990434" w:rsidRPr="00F64735" w:rsidRDefault="00990434" w:rsidP="001E0031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E0031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031" w:rsidRPr="00F64735" w:rsidRDefault="001E0031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31" w:rsidRPr="00F64735" w:rsidRDefault="001E0031" w:rsidP="001E0031">
            <w:pPr>
              <w:pStyle w:val="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Cs/>
                <w:sz w:val="24"/>
                <w:szCs w:val="24"/>
              </w:rPr>
              <w:t>Διαγραφή από Χρηματικούς Καταλόγους οφειλών που αφορούν βεβαιώσεις παράβασης Κώδικα Οδικής Κυκλοφορίας (Κ.Ο.Κ.)</w:t>
            </w:r>
            <w:r w:rsidR="00990434" w:rsidRPr="00F647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0031" w:rsidRPr="00F64735" w:rsidRDefault="001E0031" w:rsidP="003D2570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990434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434" w:rsidRPr="00F64735" w:rsidRDefault="00990434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34" w:rsidRPr="00F64735" w:rsidRDefault="00990434" w:rsidP="00990434">
            <w:pPr>
              <w:pStyle w:val="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Διαγραφή ταμειακής οφειλής από τον υπ’ αριθ. 4546/2013/2015 χρηματικό κατάλογο του </w:t>
            </w:r>
            <w:proofErr w:type="spellStart"/>
            <w:r w:rsidRPr="00F64735">
              <w:rPr>
                <w:rFonts w:ascii="Times New Roman" w:hAnsi="Times New Roman" w:cs="Times New Roman"/>
                <w:bCs/>
                <w:sz w:val="24"/>
                <w:szCs w:val="24"/>
              </w:rPr>
              <w:t>Τσικούρα</w:t>
            </w:r>
            <w:proofErr w:type="spellEnd"/>
            <w:r w:rsidRPr="00F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Βασιλείου του Αναστασίου</w:t>
            </w:r>
          </w:p>
          <w:p w:rsidR="00990434" w:rsidRPr="00F64735" w:rsidRDefault="00990434" w:rsidP="001E0031">
            <w:pPr>
              <w:pStyle w:val="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434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434" w:rsidRPr="00F64735" w:rsidRDefault="00990434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82" w:rsidRPr="00F64735" w:rsidRDefault="00C83582" w:rsidP="00C83582">
            <w:pPr>
              <w:autoSpaceDE w:val="0"/>
              <w:autoSpaceDN w:val="0"/>
              <w:adjustRightInd w:val="0"/>
              <w:spacing w:before="120" w:after="120" w:line="340" w:lineRule="exact"/>
              <w:ind w:left="34"/>
              <w:jc w:val="both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bookmarkStart w:id="2" w:name="OLE_LINK17"/>
            <w:r w:rsidRPr="00F64735">
              <w:rPr>
                <w:rFonts w:ascii="Times New Roman" w:hAnsi="Times New Roman" w:cs="Times New Roman"/>
              </w:rPr>
              <w:t>Έγκριση εκτέλεσης παροχής υπηρεσιών 24ωρης Τηλεφωνικής Υποστήριξης για την υλοποίηση της πράξης «e-</w:t>
            </w:r>
            <w:proofErr w:type="spellStart"/>
            <w:r w:rsidRPr="00F64735">
              <w:rPr>
                <w:rFonts w:ascii="Times New Roman" w:hAnsi="Times New Roman" w:cs="Times New Roman"/>
              </w:rPr>
              <w:t>Βοήθει</w:t>
            </w:r>
            <w:proofErr w:type="spellEnd"/>
            <w:r w:rsidRPr="00F64735">
              <w:rPr>
                <w:rFonts w:ascii="Times New Roman" w:hAnsi="Times New Roman" w:cs="Times New Roman"/>
              </w:rPr>
              <w:t>α στο Σπίτι Δήμου Πυλαίας-</w:t>
            </w:r>
            <w:proofErr w:type="spellStart"/>
            <w:r w:rsidRPr="00F64735">
              <w:rPr>
                <w:rFonts w:ascii="Times New Roman" w:hAnsi="Times New Roman" w:cs="Times New Roman"/>
              </w:rPr>
              <w:t>Χορτιάτη»,</w:t>
            </w:r>
            <w:bookmarkEnd w:id="0"/>
            <w:bookmarkEnd w:id="1"/>
            <w:bookmarkEnd w:id="2"/>
            <w:r w:rsidRPr="00F64735">
              <w:rPr>
                <w:rFonts w:ascii="Times New Roman" w:hAnsi="Times New Roman" w:cs="Times New Roman"/>
              </w:rPr>
              <w:t>με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βάση την με αρ. 05/2016 μελέτη του τμήματος Προγραμματισμού και Ανάπτυξης.</w:t>
            </w:r>
          </w:p>
          <w:p w:rsidR="00990434" w:rsidRPr="00F64735" w:rsidRDefault="00990434" w:rsidP="00C83582">
            <w:pPr>
              <w:pStyle w:val="3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82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82" w:rsidRPr="00F64735" w:rsidRDefault="00C83582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82" w:rsidRPr="00F64735" w:rsidRDefault="00C83582" w:rsidP="00C83582">
            <w:pPr>
              <w:pStyle w:val="31"/>
              <w:spacing w:before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Διαγραφή ποσών από Χ.Κ.2954/2015/2016,3263/2015/2016,4515-</w:t>
            </w:r>
            <w:r w:rsidRPr="00F647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</w:t>
            </w:r>
            <w:r w:rsidRPr="00F647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/2013/2016,4831/2013/2015/2016,4861/2013/2015/2016,257/2015/2016/,574/2015/2016 και υπόχρεο την ΓΚΕΛΗ ΚΡΥΣΤΑΛΛΙΑ(ΚΩΔ.ΙΔ06939) με ΑΦΜ 012469905.</w:t>
            </w:r>
          </w:p>
          <w:p w:rsidR="00C83582" w:rsidRPr="00F64735" w:rsidRDefault="00C83582" w:rsidP="00C83582">
            <w:pPr>
              <w:pStyle w:val="31"/>
              <w:spacing w:before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83582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82" w:rsidRPr="00F64735" w:rsidRDefault="00C83582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82" w:rsidRPr="00F64735" w:rsidRDefault="00C83582" w:rsidP="00C83582">
            <w:pPr>
              <w:pStyle w:val="31"/>
              <w:spacing w:before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Διαγραφή ποσών από Χ.Κ.4831/2013/2015/2016,4861/2013/2015/2016,257/2015/2016/,574/2015/2016 και υπόχρεο την ΤΣΟΡΒΑΤΖΟΓΛΟΥ ΑΙΜΙΛΙΑ του ΓΕΩΡΓΙΟΥ (ΚΩΔ.ΙΔ39016) με ΑΦΜ 040554330.</w:t>
            </w:r>
          </w:p>
          <w:p w:rsidR="00C83582" w:rsidRPr="00F64735" w:rsidRDefault="00C83582" w:rsidP="00C83582">
            <w:pPr>
              <w:pStyle w:val="31"/>
              <w:spacing w:before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83582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82" w:rsidRPr="00F64735" w:rsidRDefault="00C83582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82" w:rsidRPr="00F64735" w:rsidRDefault="00C83582" w:rsidP="00C83582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«Διενέργεια προμήθειας ελληνικών σημαιών και σημαιών με το λογότυπο του Δήμου Πυλαίας-Χορτιάτη".</w:t>
            </w:r>
          </w:p>
          <w:p w:rsidR="00C83582" w:rsidRPr="00F64735" w:rsidRDefault="00C83582" w:rsidP="00C83582">
            <w:pPr>
              <w:pStyle w:val="31"/>
              <w:spacing w:before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83582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82" w:rsidRPr="00F64735" w:rsidRDefault="00C83582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9" w:rsidRPr="00F64735" w:rsidRDefault="00690099" w:rsidP="00690099">
            <w:pPr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προμήθειας εξοπλισμού  υλικού αθλητικών εγκαταστάσεων</w:t>
            </w:r>
          </w:p>
          <w:p w:rsidR="00C83582" w:rsidRPr="00F64735" w:rsidRDefault="00C83582" w:rsidP="00C83582">
            <w:pPr>
              <w:pStyle w:val="31"/>
              <w:spacing w:before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90099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099" w:rsidRPr="00F64735" w:rsidRDefault="00690099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9" w:rsidRPr="00F64735" w:rsidRDefault="00690099" w:rsidP="00690099">
            <w:pPr>
              <w:spacing w:line="276" w:lineRule="auto"/>
              <w:ind w:left="34" w:firstLine="11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Συγκρότηση επιτροπής  προσωρινής και οριστικής παραλαβής του έργου με τίτλο «Κατασκευή - συντηρήσεις πεζοδρομίων 2014».</w:t>
            </w:r>
          </w:p>
          <w:p w:rsidR="00690099" w:rsidRPr="00F64735" w:rsidRDefault="00690099" w:rsidP="00690099">
            <w:pPr>
              <w:ind w:left="34" w:firstLin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099" w:rsidRPr="00F64735" w:rsidTr="003D25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099" w:rsidRPr="00F64735" w:rsidRDefault="00690099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9" w:rsidRPr="00F64735" w:rsidRDefault="00690099" w:rsidP="00690099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παράτασης συνολικής προθεσμίας του έργου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. 61/2015 μελέτης της Δ.Τ.Υ. με τίτλο «Διαμόρφωση κόμβου - Εγκατάσταση Φωτεινής Σηματοδότησης στην περιοχή του Λυκείου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F64735">
              <w:rPr>
                <w:rFonts w:ascii="Times New Roman" w:hAnsi="Times New Roman" w:cs="Times New Roman"/>
              </w:rPr>
              <w:t>.</w:t>
            </w:r>
          </w:p>
          <w:p w:rsidR="00690099" w:rsidRPr="00F64735" w:rsidRDefault="00690099" w:rsidP="00690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60E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60E" w:rsidRPr="00F64735" w:rsidRDefault="00F5060E" w:rsidP="003D257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0E" w:rsidRPr="00F64735" w:rsidRDefault="00F5060E" w:rsidP="00F506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>Έγκριση διενέργειας προμήθειας «</w:t>
            </w:r>
            <w:r w:rsidRPr="00F64735">
              <w:rPr>
                <w:rFonts w:ascii="Times New Roman" w:hAnsi="Times New Roman" w:cs="Times New Roman"/>
              </w:rPr>
              <w:t>Υλικών Α’ βοηθειών για τους χώρους εργασίας του Δήμου Πυλαίας-Χορτιάτη,  των νομικών του Προσώπων (ΚΕΚΠΑΠ, ΚΕΠΑΠ) και φαρμακευτικό υλικό για το ΚΕΚΠΑΠ»</w:t>
            </w: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πρωτοκόλλου οριστικής παραλαβής της «Προμήθειας  μηχανογραφικών τριπλοτύπων είσπραξης για τις ανάγκες της ταμειακής υπηρεσίας του Δήμου Πυλαίας-Χορτιάτη».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οδών Δημοτικής Ενότητας Πυλαίας 2014»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96/2013 του Δήμου Πυλαίας – Χορτιάτη.</w:t>
            </w:r>
          </w:p>
          <w:p w:rsidR="006C0F23" w:rsidRPr="00F64735" w:rsidRDefault="006C0F23" w:rsidP="006C0F23">
            <w:pPr>
              <w:pStyle w:val="a8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Διαγραφή ταμειακής οφειλής από τον υπ’ αριθ. 156/2016 χρηματικό κατάλογο του </w:t>
            </w:r>
            <w:proofErr w:type="spellStart"/>
            <w:r w:rsidRPr="00F64735">
              <w:rPr>
                <w:rFonts w:ascii="Times New Roman" w:hAnsi="Times New Roman" w:cs="Times New Roman"/>
                <w:bCs/>
              </w:rPr>
              <w:t>Σαρβάνη</w:t>
            </w:r>
            <w:proofErr w:type="spellEnd"/>
            <w:r w:rsidRPr="00F64735">
              <w:rPr>
                <w:rFonts w:ascii="Times New Roman" w:hAnsi="Times New Roman" w:cs="Times New Roman"/>
                <w:bCs/>
              </w:rPr>
              <w:t xml:space="preserve"> Παναγιώτη του Στεργίου .</w:t>
            </w:r>
          </w:p>
          <w:p w:rsidR="006C0F23" w:rsidRPr="00F64735" w:rsidRDefault="006C0F23" w:rsidP="006C0F23">
            <w:pPr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lastRenderedPageBreak/>
              <w:t xml:space="preserve">  </w:t>
            </w: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>Διαγραφή από Χρηματικούς Καταλόγους οφειλής που αφορά Τέλος Ακίνητης Περιουσίας (Τ.Α.Π.).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« Αποδοχή πρότασης της Επιτροπής Επίλυσης Φορολογικών Διαφορών  και έγκριση των Πρακτικών αυτής (16-6-2016)».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« Εξέταση αίτησης του </w:t>
            </w:r>
            <w:proofErr w:type="spellStart"/>
            <w:r w:rsidRPr="00F64735">
              <w:rPr>
                <w:rFonts w:ascii="Times New Roman" w:hAnsi="Times New Roman" w:cs="Times New Roman"/>
                <w:bCs/>
              </w:rPr>
              <w:t>Ραπτόπουλου</w:t>
            </w:r>
            <w:proofErr w:type="spellEnd"/>
            <w:r w:rsidRPr="00F64735">
              <w:rPr>
                <w:rFonts w:ascii="Times New Roman" w:hAnsi="Times New Roman" w:cs="Times New Roman"/>
                <w:bCs/>
              </w:rPr>
              <w:t xml:space="preserve"> Αναστασίου με την οποία ζητά παράταση χρόνου ταφής για τον ενταφιασμένο- στο Δημοτικό  Κοιμητήριο  της  Τοπικής Κοινότητας Εξοχής  του  Δήμου μας- </w:t>
            </w:r>
            <w:proofErr w:type="spellStart"/>
            <w:r w:rsidRPr="00F64735">
              <w:rPr>
                <w:rFonts w:ascii="Times New Roman" w:hAnsi="Times New Roman" w:cs="Times New Roman"/>
                <w:bCs/>
              </w:rPr>
              <w:t>Ραπτόπουλο</w:t>
            </w:r>
            <w:proofErr w:type="spellEnd"/>
            <w:r w:rsidRPr="00F64735">
              <w:rPr>
                <w:rFonts w:ascii="Times New Roman" w:hAnsi="Times New Roman" w:cs="Times New Roman"/>
                <w:bCs/>
              </w:rPr>
              <w:t xml:space="preserve"> Μάριο του Αναστασίου».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 «Έγκριση καταβολής των δαπανών μετακίνησης αιρετών στη Σάμο για τη συμμετοχή τους στο συνέδριο της ΚΕΔΕ με θέμα «Το προσφυγικό» στις 2-4/6/2016».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autoSpaceDE w:val="0"/>
              <w:autoSpaceDN w:val="0"/>
              <w:spacing w:line="320" w:lineRule="atLeast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ΟΡΙΣΤΙΚΗΣ  παραλαβής του έργου «ΚΑΤΑΣΚΕΥΗ ΠΕΡΙΦΡΑΞΗΣ ΧΩΡΟΥ ΠΡΑΣΙΝΟΥ ΚΑΠΗ ΣΤΟ ΟΤ Γ 164 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. 90/2013. </w:t>
            </w:r>
          </w:p>
          <w:p w:rsidR="00F64735" w:rsidRPr="00530073" w:rsidRDefault="00F64735" w:rsidP="006C0F23">
            <w:pPr>
              <w:autoSpaceDE w:val="0"/>
              <w:autoSpaceDN w:val="0"/>
              <w:spacing w:line="32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πρωτοκόλλων οριστικής παραλαβής των ειδών της προμήθειας για την πραγματοποίηση της «Διοργάνωση εκδήλωσης για τη γιορτή της Μητέρας».</w:t>
            </w:r>
          </w:p>
          <w:p w:rsidR="00F64735" w:rsidRPr="00530073" w:rsidRDefault="00F64735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pStyle w:val="a9"/>
              <w:jc w:val="both"/>
              <w:rPr>
                <w:bCs/>
              </w:rPr>
            </w:pPr>
            <w:r w:rsidRPr="00F64735">
              <w:rPr>
                <w:bCs/>
              </w:rPr>
              <w:t>Έγκριση εκτέλεσης της εργασίας «Ταχυμεταφοράς εγγράφων»</w:t>
            </w:r>
          </w:p>
          <w:p w:rsidR="00F64735" w:rsidRPr="00530073" w:rsidRDefault="00F64735" w:rsidP="006C0F23">
            <w:pPr>
              <w:pStyle w:val="a9"/>
              <w:jc w:val="both"/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πρωτοκόλλων παραλαβής της εργασίας «Ταχυμεταφορά Εγγράφων»</w:t>
            </w:r>
          </w:p>
          <w:p w:rsidR="00F64735" w:rsidRPr="00530073" w:rsidRDefault="00F64735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jc w:val="both"/>
              <w:rPr>
                <w:rFonts w:ascii="Times New Roman" w:eastAsia="BatangChe" w:hAnsi="Times New Roman" w:cs="Times New Roman"/>
              </w:rPr>
            </w:pPr>
            <w:r w:rsidRPr="00F64735">
              <w:rPr>
                <w:rFonts w:ascii="Times New Roman" w:eastAsia="BatangChe" w:hAnsi="Times New Roman" w:cs="Times New Roman"/>
              </w:rPr>
              <w:t>Έγκριση πρωτοκόλλων οριστικής παραλαβής των ειδών της προμήθειας για την πραγματοποίηση της «</w:t>
            </w:r>
            <w:proofErr w:type="spellStart"/>
            <w:r w:rsidRPr="00F64735">
              <w:rPr>
                <w:rFonts w:ascii="Times New Roman" w:eastAsia="BatangChe" w:hAnsi="Times New Roman" w:cs="Times New Roman"/>
              </w:rPr>
              <w:t>Συνδιοργάνωσης</w:t>
            </w:r>
            <w:proofErr w:type="spellEnd"/>
            <w:r w:rsidRPr="00F64735">
              <w:rPr>
                <w:rFonts w:ascii="Times New Roman" w:eastAsia="BatangChe" w:hAnsi="Times New Roman" w:cs="Times New Roman"/>
              </w:rPr>
              <w:t xml:space="preserve"> του 2nd PANORAMA CHARITY FUN RUN  του Δήμου Πυλαίας –Χορτιάτη  με τον </w:t>
            </w:r>
            <w:proofErr w:type="spellStart"/>
            <w:r w:rsidRPr="00F64735">
              <w:rPr>
                <w:rFonts w:ascii="Times New Roman" w:eastAsia="BatangChe" w:hAnsi="Times New Roman" w:cs="Times New Roman"/>
              </w:rPr>
              <w:t>Πολυαθλητικό</w:t>
            </w:r>
            <w:proofErr w:type="spellEnd"/>
            <w:r w:rsidRPr="00F64735">
              <w:rPr>
                <w:rFonts w:ascii="Times New Roman" w:eastAsia="BatangChe" w:hAnsi="Times New Roman" w:cs="Times New Roman"/>
              </w:rPr>
              <w:t xml:space="preserve">  Σύλλογο Πανοράματος Λέοντες και την Ένωση Αθλητικών Σωματείων ΕΑΣ ΣΕΓΑΣ».</w:t>
            </w:r>
          </w:p>
          <w:p w:rsidR="00F64735" w:rsidRPr="00530073" w:rsidRDefault="00F64735" w:rsidP="006C0F23">
            <w:pPr>
              <w:jc w:val="both"/>
              <w:rPr>
                <w:rFonts w:ascii="Times New Roman" w:eastAsia="BatangChe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pStyle w:val="1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Έγκριση πρωτοκόλλων οριστικής τμηματικής παραλαβής της προμήθειας «Είδη φυσικού στολισμού και ευπρεπισμού». </w:t>
            </w:r>
          </w:p>
          <w:p w:rsidR="00F64735" w:rsidRPr="00530073" w:rsidRDefault="00F64735" w:rsidP="006C0F23">
            <w:pPr>
              <w:pStyle w:val="1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35" w:rsidRPr="00530073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>Έγκριση πρωτοκόλλου οριστικής παραλαβής της προμήθειας «Οστεοθηκών»</w:t>
            </w:r>
            <w:r w:rsidR="00F64735" w:rsidRPr="00F64735">
              <w:rPr>
                <w:rFonts w:ascii="Times New Roman" w:hAnsi="Times New Roman" w:cs="Times New Roman"/>
                <w:bCs/>
              </w:rPr>
              <w:t>.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Έγκριση εκτέλεσης </w:t>
            </w:r>
            <w:bookmarkStart w:id="3" w:name="OLE_LINK6"/>
            <w:bookmarkStart w:id="4" w:name="OLE_LINK7"/>
            <w:bookmarkStart w:id="5" w:name="OLE_LINK8"/>
            <w:r w:rsidRPr="00F64735">
              <w:rPr>
                <w:rFonts w:ascii="Times New Roman" w:hAnsi="Times New Roman" w:cs="Times New Roman"/>
                <w:bCs/>
              </w:rPr>
              <w:t>προμήθειας «</w:t>
            </w:r>
            <w:bookmarkStart w:id="6" w:name="OLE_LINK14"/>
            <w:r w:rsidRPr="00F64735">
              <w:rPr>
                <w:rFonts w:ascii="Times New Roman" w:hAnsi="Times New Roman" w:cs="Times New Roman"/>
              </w:rPr>
              <w:t xml:space="preserve">Εφαρμογής Διαχείρισης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Προνοιακών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Επιδομάτων</w:t>
            </w:r>
            <w:bookmarkEnd w:id="6"/>
            <w:r w:rsidRPr="00F64735">
              <w:rPr>
                <w:rFonts w:ascii="Times New Roman" w:hAnsi="Times New Roman" w:cs="Times New Roman"/>
              </w:rPr>
              <w:t>»</w:t>
            </w:r>
            <w:bookmarkEnd w:id="3"/>
            <w:bookmarkEnd w:id="4"/>
            <w:bookmarkEnd w:id="5"/>
            <w:r w:rsidRPr="00F64735">
              <w:rPr>
                <w:rFonts w:ascii="Times New Roman" w:hAnsi="Times New Roman" w:cs="Times New Roman"/>
                <w:bCs/>
              </w:rPr>
              <w:t>.</w:t>
            </w:r>
          </w:p>
          <w:p w:rsidR="00F64735" w:rsidRPr="00530073" w:rsidRDefault="00F64735" w:rsidP="006C0F23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pStyle w:val="1"/>
              <w:keepNext/>
              <w:keepLines/>
              <w:shd w:val="clear" w:color="auto" w:fill="auto"/>
              <w:spacing w:after="591" w:line="274" w:lineRule="exact"/>
              <w:ind w:right="40"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 w:val="0"/>
                <w:sz w:val="24"/>
                <w:szCs w:val="24"/>
              </w:rPr>
              <w:t>Έγκριση πρωτοκόλλου οριστικής παραλαβής της προμήθειας «Φακέλων αλληλογραφίας με προπληρωμένο τέλος».</w:t>
            </w: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530073" w:rsidRDefault="006C0F23" w:rsidP="006C0F23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1</w:t>
            </w:r>
            <w:r w:rsidRPr="00F64735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F64735">
              <w:rPr>
                <w:rFonts w:ascii="Times New Roman" w:hAnsi="Times New Roman" w:cs="Times New Roman"/>
              </w:rPr>
              <w:t xml:space="preserve"> Ανακεφαλαιωτικού και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Τακτοποιητικού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Πίνακα Εργασιών του έργου 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F64735">
              <w:rPr>
                <w:rFonts w:ascii="Times New Roman" w:hAnsi="Times New Roman" w:cs="Times New Roman"/>
              </w:rPr>
              <w:t>. 48/2015 μελέτης της Δ.Τ.Υ. με τίτλο «Διαγραμμίσεις Οδών 2015», προϋπολογισμού 11.980,00€ .</w:t>
            </w:r>
          </w:p>
          <w:p w:rsidR="00F64735" w:rsidRPr="00530073" w:rsidRDefault="00F64735" w:rsidP="006C0F23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εκτέλεσης της παροχής υπηρεσίας «Συντήρηση – Αποκατάσταση Εγκαταστάσεων Φωτεινής Σηματοδότησης 2016-17» .</w:t>
            </w:r>
          </w:p>
        </w:tc>
      </w:tr>
      <w:tr w:rsidR="006C0F23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F23" w:rsidRPr="00F64735" w:rsidRDefault="006C0F23" w:rsidP="006C0F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23" w:rsidRPr="00F64735" w:rsidRDefault="006C0F23" w:rsidP="006C0F23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παράτασης συνολικής προθεσμίας του έργου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F64735">
              <w:rPr>
                <w:rFonts w:ascii="Times New Roman" w:hAnsi="Times New Roman" w:cs="Times New Roman"/>
              </w:rPr>
              <w:t>. 48/2015 μελέτης της Δ.Τ.Υ. με τίτλο «Διαγραμμίσεις Οδών 2015»</w:t>
            </w:r>
          </w:p>
          <w:p w:rsidR="006C0F23" w:rsidRPr="00F64735" w:rsidRDefault="006C0F23" w:rsidP="006C0F23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«Αποκατάσταση - Βελτίωση βατότητας μη ασφαλτοστρωμένων δρόμων 2014 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77/2014 του Δήμου Πυλαίας – Χορτιάτη.</w:t>
            </w:r>
          </w:p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οδών Δημοτικής Ενότητας Πανοράματος 2014»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97/2013 του Δήμου Πυλαίας – Χορτιάτη.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F64735">
              <w:rPr>
                <w:rFonts w:ascii="Times New Roman" w:hAnsi="Times New Roman" w:cs="Times New Roman"/>
                <w:spacing w:val="20"/>
              </w:rPr>
              <w:t xml:space="preserve">Έγκριση πρωτοκόλλου προσωρινής παραλαβής του έργου :«ΑΝΑΒΑΘΜΙΣΗ και ΠΕΡΙΒΑΛΛΟΝΤΙΚΗ ΑΠΟΚΑΤΑΣΤΑΣΗ ΧΩΡΟΥ ΔΑΣΙΚΗΣ   ΑΝΑΨΥΧΗΣ - ΑΛΣΟΣ ΦΙΛΥΡΟΥ» με αρ. </w:t>
            </w:r>
            <w:proofErr w:type="spellStart"/>
            <w:r w:rsidRPr="00F64735">
              <w:rPr>
                <w:rFonts w:ascii="Times New Roman" w:hAnsi="Times New Roman" w:cs="Times New Roman"/>
                <w:spacing w:val="20"/>
              </w:rPr>
              <w:t>μελ</w:t>
            </w:r>
            <w:proofErr w:type="spellEnd"/>
            <w:r w:rsidRPr="00F64735">
              <w:rPr>
                <w:rFonts w:ascii="Times New Roman" w:hAnsi="Times New Roman" w:cs="Times New Roman"/>
                <w:spacing w:val="20"/>
              </w:rPr>
              <w:t>. 33/2011.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οριστικής παραλαβής του έργου «Έργα υποδομής τοπικής Κοινότητας Εξοχής (Αγ. Στεφάνου)»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85/2012 του Δήμου Πυλαίας – Χορτιάτη.</w:t>
            </w:r>
          </w:p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2</w:t>
            </w:r>
            <w:r w:rsidRPr="00F64735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F64735">
              <w:rPr>
                <w:rFonts w:ascii="Times New Roman" w:hAnsi="Times New Roman" w:cs="Times New Roman"/>
              </w:rPr>
              <w:t xml:space="preserve"> ΑΠΕ και 2</w:t>
            </w:r>
            <w:r w:rsidRPr="00F64735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F64735">
              <w:rPr>
                <w:rFonts w:ascii="Times New Roman" w:hAnsi="Times New Roman" w:cs="Times New Roman"/>
              </w:rPr>
              <w:t xml:space="preserve"> ΠΚΤΜΝΕ του έργου: </w:t>
            </w:r>
          </w:p>
          <w:p w:rsidR="00167D5C" w:rsidRPr="00F64735" w:rsidRDefault="00167D5C" w:rsidP="00167D5C">
            <w:pPr>
              <w:ind w:hanging="90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              “</w:t>
            </w:r>
            <w:r w:rsidR="004924D5" w:rsidRPr="00F64735">
              <w:rPr>
                <w:rFonts w:ascii="Times New Roman" w:hAnsi="Times New Roman" w:cs="Times New Roman"/>
              </w:rPr>
              <w:fldChar w:fldCharType="begin"/>
            </w:r>
            <w:r w:rsidRPr="00F64735">
              <w:rPr>
                <w:rFonts w:ascii="Times New Roman" w:hAnsi="Times New Roman" w:cs="Times New Roman"/>
              </w:rPr>
              <w:instrText xml:space="preserve"> MERGEFIELD "ΤΙΤΛΟΣ_ΕΡΓΟΥ" </w:instrText>
            </w:r>
            <w:r w:rsidR="004924D5" w:rsidRPr="00F64735">
              <w:rPr>
                <w:rFonts w:ascii="Times New Roman" w:hAnsi="Times New Roman" w:cs="Times New Roman"/>
              </w:rPr>
              <w:fldChar w:fldCharType="separate"/>
            </w:r>
            <w:r w:rsidRPr="00F64735">
              <w:rPr>
                <w:rFonts w:ascii="Times New Roman" w:hAnsi="Times New Roman" w:cs="Times New Roman"/>
                <w:noProof/>
              </w:rPr>
              <w:t>ΔΙΑΝΟΙΞΗ ΔΙΑΜΟΡΦΩΣΗ ΚΑΙ ΣΥΝΤΗΡΗΣΗ ΟΔΩΝ ΣΤΗΝ ΤΚ ΕΞΟΧΗΣ)</w:t>
            </w:r>
            <w:r w:rsidR="004924D5" w:rsidRPr="00F64735">
              <w:rPr>
                <w:rFonts w:ascii="Times New Roman" w:hAnsi="Times New Roman" w:cs="Times New Roman"/>
              </w:rPr>
              <w:fldChar w:fldCharType="end"/>
            </w:r>
            <w:r w:rsidRPr="00F64735">
              <w:rPr>
                <w:rFonts w:ascii="Times New Roman" w:hAnsi="Times New Roman" w:cs="Times New Roman"/>
              </w:rPr>
              <w:t xml:space="preserve">”, αρ. μελέτης   </w:t>
            </w:r>
            <w:r w:rsidR="004924D5" w:rsidRPr="00F64735">
              <w:rPr>
                <w:rFonts w:ascii="Times New Roman" w:hAnsi="Times New Roman" w:cs="Times New Roman"/>
              </w:rPr>
              <w:fldChar w:fldCharType="begin"/>
            </w:r>
            <w:r w:rsidRPr="00F64735">
              <w:rPr>
                <w:rFonts w:ascii="Times New Roman" w:hAnsi="Times New Roman" w:cs="Times New Roman"/>
              </w:rPr>
              <w:instrText xml:space="preserve"> MERGEFIELD "ΑΡΙΘΜΟΣ_ΜΕΛΕΤΗΣ" </w:instrText>
            </w:r>
            <w:r w:rsidR="004924D5" w:rsidRPr="00F64735">
              <w:rPr>
                <w:rFonts w:ascii="Times New Roman" w:hAnsi="Times New Roman" w:cs="Times New Roman"/>
              </w:rPr>
              <w:fldChar w:fldCharType="separate"/>
            </w:r>
            <w:r w:rsidRPr="00F64735">
              <w:rPr>
                <w:rFonts w:ascii="Times New Roman" w:hAnsi="Times New Roman" w:cs="Times New Roman"/>
              </w:rPr>
              <w:t>94</w:t>
            </w:r>
            <w:r w:rsidRPr="00F64735">
              <w:rPr>
                <w:rFonts w:ascii="Times New Roman" w:hAnsi="Times New Roman" w:cs="Times New Roman"/>
                <w:noProof/>
              </w:rPr>
              <w:t>/2013</w:t>
            </w:r>
            <w:r w:rsidR="004924D5" w:rsidRPr="00F64735">
              <w:rPr>
                <w:rFonts w:ascii="Times New Roman" w:hAnsi="Times New Roman" w:cs="Times New Roman"/>
              </w:rPr>
              <w:fldChar w:fldCharType="end"/>
            </w:r>
            <w:r w:rsidRPr="00F64735">
              <w:rPr>
                <w:rFonts w:ascii="Times New Roman" w:hAnsi="Times New Roman" w:cs="Times New Roman"/>
              </w:rPr>
              <w:t xml:space="preserve">. 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Οριστικής Παραλαβής  του έργου 'Διαμόρφωση τμήματος του υπ. αρ. 342 τεμαχίου οριστικής διανομής αγροκτήματος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(περιοχή ‘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Αμαδρυάς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’),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προυπολογισμού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73.362,00</w:t>
            </w:r>
            <w:r w:rsidRPr="00F64735">
              <w:rPr>
                <w:rFonts w:ascii="Times New Roman" w:hAnsi="Times New Roman" w:cs="Times New Roman"/>
                <w:bCs/>
              </w:rPr>
              <w:t xml:space="preserve"> ευρώ.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Σύγκλιση της επιτροπής που συστάθηκε με την υπ. αρ. 728/2014 απόφαση ΔΣ Πυλαίας-</w:t>
            </w:r>
            <w:proofErr w:type="spellStart"/>
            <w:r w:rsidRPr="00F64735">
              <w:rPr>
                <w:rFonts w:ascii="Times New Roman" w:hAnsi="Times New Roman" w:cs="Times New Roman"/>
              </w:rPr>
              <w:t>Χορτιατη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, όπως τροποποιήθηκε με την 457/2016 απόφαση του, για εκτίμηση της τιμής μονάδος  για καταβολή υποχρεώσεων λόγω αποζημίωσης είτε προσκύρωσης και μετατροπής εισφοράς σε χρήμα με διαδικασία εξώδικου συμβιβασμού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επι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τριών [3 ] αιτήσεων στην ΔΚ Εξοχής.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pStyle w:val="1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Έγκριση πρωτοκόλλων οριστικής παραλαβής των ειδών της προμήθειας “Έντυπα και δημιουργικό» για το αυτοτελές γραφείο επικοινωνίας και δημοσίων σχέσεων του Δήμου.</w:t>
            </w:r>
          </w:p>
          <w:p w:rsidR="00167D5C" w:rsidRPr="00F64735" w:rsidRDefault="00167D5C" w:rsidP="00167D5C">
            <w:pPr>
              <w:pStyle w:val="1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>Έγκριση πρωτοκόλλου οριστικής παραλαβής της «Προμήθειας και εγκατάστασης αντλιών και κυκλοφορητή για την πισίνα και τους βοηθητικούς χώρους του Κολυμβητηρίου στο ΔΑΚ Πανοράματος».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Έγκριση πρωτοκόλλου οριστικής παραλαβής της προμήθειας «Μαγνητικών καρτών προσωπικού για το σύστημα </w:t>
            </w:r>
            <w:proofErr w:type="spellStart"/>
            <w:r w:rsidRPr="00F64735">
              <w:rPr>
                <w:rFonts w:ascii="Times New Roman" w:hAnsi="Times New Roman" w:cs="Times New Roman"/>
                <w:bCs/>
              </w:rPr>
              <w:t>ωρομέτρησης</w:t>
            </w:r>
            <w:proofErr w:type="spellEnd"/>
            <w:r w:rsidRPr="00F64735">
              <w:rPr>
                <w:rFonts w:ascii="Times New Roman" w:hAnsi="Times New Roman" w:cs="Times New Roman"/>
                <w:bCs/>
              </w:rPr>
              <w:t>».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οριστικής παραλαβής της προμήθειας </w:t>
            </w:r>
            <w:r w:rsidRPr="00F64735">
              <w:rPr>
                <w:rFonts w:ascii="Times New Roman" w:eastAsia="Andale Sans UI" w:hAnsi="Times New Roman" w:cs="Times New Roman"/>
                <w:kern w:val="1"/>
              </w:rPr>
              <w:t>«Α) ΦΩΤΟΤΥΠΙΚΟΥ  ΥΛΙΚΟΥ, Β) ΓΡΑΦΙΚΗΣ ΥΛΗΣ &amp; ΛΟΙΠΩΝ ΥΛΙΚΩΝ ΓΡΑΦΕΙΟ».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Παράταση της συνολικής προθεσμίας του έργου «ΕΡΓΑΣΙΕΣ ΣΥΝΤΗΡΗΣΗΣ ΚΟΙΜΗΤΗΡΙΩΝ ΔΗΜΟΥ ΠΥΛΑΙΑΣ – ΧΟΡΤΙΑΤΗ 2015».</w:t>
            </w:r>
          </w:p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Εισήγηση για τη γνωμοδότηση σχετικά με την πολεοδομική αναγκαιότητα διατήρησης της δέσμευσης ή της τροποποίησης του ρυμοτομικού σχεδίου στο Ο.Τ. Γ257 σε τμήματα «Χώρου Δημοτικού Σχολείου» στη συμβολή των οδών Εγνατίας και Δελφών της Δ.Ε. Πυλαίας σε συμμόρφωση δικαστικής απόφασης.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οριστικής παραλαβής του έργου «Κατασκευή δικτυού ηλεκτροφωτισμού σε κοινόχρηστους χώρους»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38/2014 του Δήμου Πυλαίας – Χορτιάτη.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F50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οδών Δημοτικής Ενότητας Χορτιάτη 2014»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98/2013 του Δήμου Πυλαίας – Χορτιάτη.</w:t>
            </w:r>
          </w:p>
          <w:p w:rsidR="00167D5C" w:rsidRPr="00F64735" w:rsidRDefault="00167D5C" w:rsidP="00167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5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«Αντιπλημμυρικά έργα 2014 – αντιμετώπιση βλαβών από θεομηνίες » με </w:t>
            </w:r>
            <w:proofErr w:type="spellStart"/>
            <w:r w:rsidRPr="00F64735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F64735">
              <w:rPr>
                <w:rFonts w:ascii="Times New Roman" w:hAnsi="Times New Roman" w:cs="Times New Roman"/>
              </w:rPr>
              <w:t>. 69/2014 του Δήμου Πυλαίας – Χορτιάτη.</w:t>
            </w:r>
          </w:p>
          <w:p w:rsidR="00167D5C" w:rsidRPr="00F64735" w:rsidRDefault="00167D5C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36A" w:rsidRPr="00F64735" w:rsidTr="009D13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6A" w:rsidRPr="00F64735" w:rsidRDefault="009D136A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6A" w:rsidRPr="00F64735" w:rsidRDefault="009D136A" w:rsidP="009D136A">
            <w:pPr>
              <w:spacing w:after="120"/>
              <w:ind w:right="-14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Πρωτοκόλλου  Οριστικής Παραλαβής  του έργου 'Κατασκευή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τοιχείου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αντιστήριξης στο δημοτικό γήπεδο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’,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προυπολογισμού</w:t>
            </w:r>
            <w:proofErr w:type="spellEnd"/>
            <w:r w:rsidRPr="00F64735">
              <w:rPr>
                <w:rFonts w:ascii="Times New Roman" w:hAnsi="Times New Roman" w:cs="Times New Roman"/>
              </w:rPr>
              <w:t xml:space="preserve"> 12.600</w:t>
            </w:r>
            <w:r w:rsidRPr="00F64735">
              <w:rPr>
                <w:rFonts w:ascii="Times New Roman" w:hAnsi="Times New Roman" w:cs="Times New Roman"/>
                <w:bCs/>
              </w:rPr>
              <w:t>,00 ευρώ</w:t>
            </w:r>
          </w:p>
        </w:tc>
      </w:tr>
      <w:tr w:rsidR="009D136A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6A" w:rsidRPr="00F64735" w:rsidRDefault="009D136A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6A" w:rsidRPr="00F64735" w:rsidRDefault="009D136A" w:rsidP="009D136A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εκτέλεσης της «Μίσθωση οκτώ (8) μηχανημάτων για τον αποχιονισμό του οδικού δικτύου της Δημοτικής Ενότητας Πανοράματος του Δήμου Πυλαίας-Χορτιάτη για την χρονική περίοδο Δεκέμβριος 2016-Μάρτιος 2017».</w:t>
            </w:r>
          </w:p>
          <w:p w:rsidR="009D136A" w:rsidRPr="00F64735" w:rsidRDefault="009D136A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36A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6A" w:rsidRPr="00F64735" w:rsidRDefault="009D136A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6A" w:rsidRPr="00F64735" w:rsidRDefault="009D136A" w:rsidP="009D136A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Έγκριση εκτέλεσης της εργασίας : «Αποχιονισμός οδικού δικτύου της Δημοτικής Ενότητας  Χορτιάτη του Δήμου Πυλαίας-Χορτιάτη για την χρονική περίοδο Δεκέμβριος 2016-Μάρτιος 2017».</w:t>
            </w:r>
          </w:p>
          <w:p w:rsidR="009D136A" w:rsidRPr="00F64735" w:rsidRDefault="009D136A" w:rsidP="009D136A">
            <w:pPr>
              <w:tabs>
                <w:tab w:val="left" w:pos="1791"/>
              </w:tabs>
              <w:jc w:val="both"/>
              <w:rPr>
                <w:rFonts w:ascii="Times New Roman" w:hAnsi="Times New Roman" w:cs="Times New Roman"/>
                <w:color w:val="0070C0"/>
                <w:spacing w:val="20"/>
              </w:rPr>
            </w:pPr>
            <w:r w:rsidRPr="00F64735">
              <w:rPr>
                <w:rFonts w:ascii="Times New Roman" w:hAnsi="Times New Roman" w:cs="Times New Roman"/>
                <w:color w:val="0070C0"/>
                <w:spacing w:val="20"/>
              </w:rPr>
              <w:tab/>
            </w:r>
          </w:p>
          <w:p w:rsidR="009D136A" w:rsidRPr="00F64735" w:rsidRDefault="009D136A" w:rsidP="00167D5C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36A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6A" w:rsidRPr="00F64735" w:rsidRDefault="009D136A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6A" w:rsidRPr="00F64735" w:rsidRDefault="009D136A" w:rsidP="00F6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  <w:bCs/>
              </w:rPr>
              <w:t xml:space="preserve">Έγκριση - Παραλαβή Μελέτης με τίτλο: </w:t>
            </w:r>
            <w:r w:rsidRPr="00F64735">
              <w:rPr>
                <w:rFonts w:ascii="Times New Roman" w:hAnsi="Times New Roman" w:cs="Times New Roman"/>
              </w:rPr>
              <w:t xml:space="preserve">«Μελέτη εφαρμογής ενεργειακής αναβάθμισης Γυμναστήριου </w:t>
            </w:r>
            <w:proofErr w:type="spellStart"/>
            <w:r w:rsidRPr="00F64735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F64735">
              <w:rPr>
                <w:rFonts w:ascii="Times New Roman" w:hAnsi="Times New Roman" w:cs="Times New Roman"/>
              </w:rPr>
              <w:t>».</w:t>
            </w:r>
          </w:p>
          <w:p w:rsidR="009D136A" w:rsidRPr="00F64735" w:rsidRDefault="009D136A" w:rsidP="00F64735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36A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6A" w:rsidRPr="00F64735" w:rsidRDefault="009D136A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EC" w:rsidRPr="00F64735" w:rsidRDefault="00B839EC" w:rsidP="00F647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F64735">
              <w:rPr>
                <w:rFonts w:ascii="Times New Roman" w:hAnsi="Times New Roman" w:cs="Times New Roman"/>
                <w:spacing w:val="20"/>
              </w:rPr>
              <w:t>Έγκριση πρωτοκόλλου προσωρινής παραλαβής του έργου :</w:t>
            </w:r>
          </w:p>
          <w:p w:rsidR="00B839EC" w:rsidRPr="00F64735" w:rsidRDefault="00B839EC" w:rsidP="00F64735">
            <w:pPr>
              <w:rPr>
                <w:rFonts w:ascii="Times New Roman" w:hAnsi="Times New Roman" w:cs="Times New Roman"/>
                <w:spacing w:val="20"/>
              </w:rPr>
            </w:pPr>
            <w:r w:rsidRPr="00F64735">
              <w:rPr>
                <w:rFonts w:ascii="Times New Roman" w:hAnsi="Times New Roman" w:cs="Times New Roman"/>
                <w:spacing w:val="20"/>
              </w:rPr>
              <w:t xml:space="preserve">«Ενεργειακή Αναβάθμιση 1ου Γυμνασίου Πυλαίας» με αρ. </w:t>
            </w:r>
            <w:proofErr w:type="spellStart"/>
            <w:r w:rsidRPr="00F64735">
              <w:rPr>
                <w:rFonts w:ascii="Times New Roman" w:hAnsi="Times New Roman" w:cs="Times New Roman"/>
                <w:spacing w:val="20"/>
              </w:rPr>
              <w:t>μελ</w:t>
            </w:r>
            <w:proofErr w:type="spellEnd"/>
            <w:r w:rsidRPr="00F64735">
              <w:rPr>
                <w:rFonts w:ascii="Times New Roman" w:hAnsi="Times New Roman" w:cs="Times New Roman"/>
                <w:spacing w:val="20"/>
              </w:rPr>
              <w:t>. 35/2013</w:t>
            </w:r>
          </w:p>
          <w:p w:rsidR="00B839EC" w:rsidRPr="00F64735" w:rsidRDefault="00B839EC" w:rsidP="00F64735">
            <w:pPr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</w:p>
          <w:p w:rsidR="009D136A" w:rsidRPr="00F64735" w:rsidRDefault="009D136A" w:rsidP="00F64735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9E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EC" w:rsidRPr="00F64735" w:rsidRDefault="00B839E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EC" w:rsidRPr="00F64735" w:rsidRDefault="00B839EC" w:rsidP="00F64735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 xml:space="preserve">Παράταση προθεσμίας περάτωσης του έργου «ΚΑΤΑΣΚΕΥΗ ΠΑΙΔΙΚΗΣ ΧΑΡΑΣ ΣΤΟΝ ΔΗΜΟΤΙΚΟ ΧΩΡΟ ΑΓ. ΠΑΡΑΣΚΕΥΗΣ ΧΟΡΤΙΑΤΗ», αρ. μελέτης 88/2015 </w:t>
            </w:r>
          </w:p>
          <w:p w:rsidR="00B839EC" w:rsidRPr="00F64735" w:rsidRDefault="00B839EC" w:rsidP="00F647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B839E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EC" w:rsidRPr="00F64735" w:rsidRDefault="00B839E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EC" w:rsidRPr="00F64735" w:rsidRDefault="00B839EC" w:rsidP="00F64735">
            <w:pPr>
              <w:jc w:val="both"/>
              <w:rPr>
                <w:rFonts w:ascii="Times New Roman" w:hAnsi="Times New Roman" w:cs="Times New Roman"/>
              </w:rPr>
            </w:pPr>
            <w:r w:rsidRPr="00F64735">
              <w:rPr>
                <w:rFonts w:ascii="Times New Roman" w:hAnsi="Times New Roman" w:cs="Times New Roman"/>
              </w:rPr>
              <w:t>Τροποποίηση Τεχνικού Προγράμματος 2016 – Αναμόρφωση Προϋπολογισμού</w:t>
            </w:r>
            <w:r w:rsidR="00F64735">
              <w:rPr>
                <w:rFonts w:ascii="Times New Roman" w:hAnsi="Times New Roman" w:cs="Times New Roman"/>
              </w:rPr>
              <w:t>.</w:t>
            </w:r>
          </w:p>
          <w:p w:rsidR="00B839EC" w:rsidRPr="00F64735" w:rsidRDefault="00B839EC" w:rsidP="00F647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B839EC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EC" w:rsidRPr="00F64735" w:rsidRDefault="00B839EC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EC" w:rsidRPr="00F64735" w:rsidRDefault="00B839EC" w:rsidP="00F64735">
            <w:pPr>
              <w:autoSpaceDE w:val="0"/>
              <w:autoSpaceDN w:val="0"/>
              <w:adjustRightInd w:val="0"/>
              <w:jc w:val="both"/>
              <w:rPr>
                <w:rFonts w:ascii="Times New Roman" w:eastAsia="Comic Sans MS" w:hAnsi="Times New Roman" w:cs="Times New Roman"/>
                <w:bCs/>
              </w:rPr>
            </w:pPr>
            <w:r w:rsidRPr="00F64735">
              <w:rPr>
                <w:rFonts w:ascii="Times New Roman" w:hAnsi="Times New Roman" w:cs="Times New Roman"/>
              </w:rPr>
              <w:t xml:space="preserve">Έγκριση </w:t>
            </w:r>
            <w:r w:rsidRPr="00F64735">
              <w:rPr>
                <w:rFonts w:ascii="Times New Roman" w:eastAsia="Comic Sans MS" w:hAnsi="Times New Roman" w:cs="Times New Roman"/>
                <w:bCs/>
              </w:rPr>
              <w:t>Γεύμα/Δείπνο φιλοξενουμένων στο πλαίσιο Συνάντησης του έργου «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VICINITY</w:t>
            </w:r>
            <w:r w:rsidRPr="00F64735">
              <w:rPr>
                <w:rFonts w:ascii="Times New Roman" w:eastAsia="Calibri" w:hAnsi="Times New Roman" w:cs="Times New Roman"/>
              </w:rPr>
              <w:t xml:space="preserve"> – 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Open</w:t>
            </w:r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virtual</w:t>
            </w:r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64735">
              <w:rPr>
                <w:rFonts w:ascii="Times New Roman" w:eastAsia="Calibri" w:hAnsi="Times New Roman" w:cs="Times New Roman"/>
                <w:lang w:val="en-US"/>
              </w:rPr>
              <w:t>neighbourhood</w:t>
            </w:r>
            <w:proofErr w:type="spellEnd"/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network</w:t>
            </w:r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connect</w:t>
            </w:r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64735">
              <w:rPr>
                <w:rFonts w:ascii="Times New Roman" w:eastAsia="Calibri" w:hAnsi="Times New Roman" w:cs="Times New Roman"/>
                <w:lang w:val="en-US"/>
              </w:rPr>
              <w:t>IoT</w:t>
            </w:r>
            <w:proofErr w:type="spellEnd"/>
            <w:r w:rsidRPr="00F64735">
              <w:rPr>
                <w:rFonts w:ascii="Times New Roman" w:eastAsia="Calibri" w:hAnsi="Times New Roman" w:cs="Times New Roman"/>
              </w:rPr>
              <w:t xml:space="preserve"> </w:t>
            </w:r>
            <w:r w:rsidRPr="00F64735">
              <w:rPr>
                <w:rFonts w:ascii="Times New Roman" w:eastAsia="Calibri" w:hAnsi="Times New Roman" w:cs="Times New Roman"/>
                <w:lang w:val="en-US"/>
              </w:rPr>
              <w:t>infrastructures</w:t>
            </w:r>
            <w:r w:rsidRPr="00F64735">
              <w:rPr>
                <w:rFonts w:ascii="Times New Roman" w:eastAsia="Calibri" w:hAnsi="Times New Roman" w:cs="Times New Roman"/>
              </w:rPr>
              <w:t xml:space="preserve">  / ΕΓΓΥΤΗΤΑ- Ανοιχτό Δίκτυο Εικονικής γειτονιάς για τη σύνδεση Διαδικτυακών Αντικειμένων» </w:t>
            </w:r>
            <w:r w:rsidRPr="00F64735">
              <w:rPr>
                <w:rFonts w:ascii="Times New Roman" w:hAnsi="Times New Roman" w:cs="Times New Roman"/>
              </w:rPr>
              <w:t>του Ευρωπαϊκού Προγράμματος «ΟΡΙΖΟΝΤΑΣ 2020».</w:t>
            </w:r>
          </w:p>
          <w:p w:rsidR="00B839EC" w:rsidRPr="00F64735" w:rsidRDefault="00B839EC" w:rsidP="00F647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30073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073" w:rsidRPr="00F64735" w:rsidRDefault="00530073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073" w:rsidRPr="00530073" w:rsidRDefault="00530073" w:rsidP="0053007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30073">
              <w:rPr>
                <w:rFonts w:ascii="Times New Roman" w:hAnsi="Times New Roman" w:cs="Times New Roman"/>
              </w:rPr>
              <w:t>Σύγκλιση της επιτροπής που συστάθηκε με την υπ. αρ. 728/2014 απόφαση ΔΣ Πυλαίας-Χορτιάτη, όπως τροποποιήθηκε με την 457/2016 απόφαση του, για εκτίμηση της τιμής μονάδος  για καταβολή υποχρεώσεων λόγω αποζημίωσης είτε προσκύρωσης και μετατροπής εισφοράς σε χρήμα με διαδικασία εξώδικου συμβιβασμού επτά -7- αιτήσεων στις ΔΚ Πυλαίας-Πανοράματος και  ΔΚ Εξοχής.</w:t>
            </w:r>
          </w:p>
          <w:p w:rsidR="00530073" w:rsidRPr="00530073" w:rsidRDefault="00530073" w:rsidP="0053007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073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073" w:rsidRPr="00F64735" w:rsidRDefault="00530073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073" w:rsidRPr="00530073" w:rsidRDefault="00530073" w:rsidP="00530073">
            <w:pPr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530073">
              <w:rPr>
                <w:rFonts w:ascii="Times New Roman" w:hAnsi="Times New Roman" w:cs="Times New Roman"/>
                <w:bCs/>
              </w:rPr>
              <w:t>ΕΓΚΡΙΣΗ 2ου ΑΝΑΚΕΦΑΛΑΙΩΤΙΚΟΥ ΠΙΝΑΚΑ ΕΡΓΑΣΙΩΝ ΔΙΑΘΕΣΗΣ ΑΠΡΟΒΛΕΠΤΩΝ ΔΑΠΑΝΩΝ ΚΑΙ ΕΠΙ ΕΛΑΤΤΟΝ ΠΟΣΟΤΗΤΩΝ (Α.Π.Ε.) του έργου «</w:t>
            </w:r>
            <w:r w:rsidRPr="00530073">
              <w:rPr>
                <w:rFonts w:ascii="Times New Roman" w:hAnsi="Times New Roman" w:cs="Times New Roman"/>
                <w:bCs/>
                <w:spacing w:val="20"/>
              </w:rPr>
              <w:t>ΣΥΝΤΗΡΗΣΕΙΣ ΣΧΟΛΙΚΩΝ ΚΤΙΡΙΩΝ Δ.Ε. ΧΟΡΤΙΑΤΗ 2015</w:t>
            </w:r>
            <w:r w:rsidRPr="00530073">
              <w:rPr>
                <w:rFonts w:ascii="Times New Roman" w:hAnsi="Times New Roman" w:cs="Times New Roman"/>
                <w:bCs/>
              </w:rPr>
              <w:t>»,  μελ.19/2015.</w:t>
            </w:r>
          </w:p>
          <w:p w:rsidR="00530073" w:rsidRPr="00530073" w:rsidRDefault="00530073" w:rsidP="0053007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471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471" w:rsidRPr="00F64735" w:rsidRDefault="004D1471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71" w:rsidRPr="004D1471" w:rsidRDefault="004D1471" w:rsidP="00530073">
            <w:pPr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Έγκριση πρωτοκόλλου </w:t>
            </w:r>
            <w:r w:rsidRPr="00F64735">
              <w:rPr>
                <w:rFonts w:ascii="Times New Roman" w:hAnsi="Times New Roman" w:cs="Times New Roman"/>
              </w:rPr>
              <w:t xml:space="preserve"> προσωρινής και οριστικής παραλαβής του έργου</w:t>
            </w:r>
            <w:r>
              <w:rPr>
                <w:rFonts w:ascii="Times New Roman" w:hAnsi="Times New Roman" w:cs="Times New Roman"/>
              </w:rPr>
              <w:t xml:space="preserve"> «Σημειακές </w:t>
            </w:r>
            <w:r>
              <w:rPr>
                <w:rFonts w:ascii="Times New Roman" w:hAnsi="Times New Roman" w:cs="Times New Roman"/>
              </w:rPr>
              <w:lastRenderedPageBreak/>
              <w:t xml:space="preserve">παρεμβάσεις-κατασκευές για την βελτίωση ασφάλειας οδών» με </w:t>
            </w:r>
            <w:proofErr w:type="spellStart"/>
            <w:r>
              <w:rPr>
                <w:rFonts w:ascii="Times New Roman" w:hAnsi="Times New Roman" w:cs="Times New Roman"/>
              </w:rPr>
              <w:t>αρ.μελ</w:t>
            </w:r>
            <w:proofErr w:type="spellEnd"/>
            <w:r>
              <w:rPr>
                <w:rFonts w:ascii="Times New Roman" w:hAnsi="Times New Roman" w:cs="Times New Roman"/>
              </w:rPr>
              <w:t xml:space="preserve">. 76/2014 του </w:t>
            </w:r>
            <w:r w:rsidRPr="00F64735">
              <w:rPr>
                <w:rFonts w:ascii="Times New Roman" w:hAnsi="Times New Roman" w:cs="Times New Roman"/>
              </w:rPr>
              <w:t xml:space="preserve"> Δήμου Πυλαίας-Χορτιάτη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471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471" w:rsidRPr="00F64735" w:rsidRDefault="004D1471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71" w:rsidRPr="00530073" w:rsidRDefault="00C13AA4" w:rsidP="00530073">
            <w:pPr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Τροποίηση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της υπ’ αριθμ.500/22-06-2016 απόφασης ΔΣ</w:t>
            </w:r>
          </w:p>
        </w:tc>
      </w:tr>
      <w:tr w:rsidR="00871F68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68" w:rsidRPr="00F64735" w:rsidRDefault="00871F68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68" w:rsidRPr="00871F68" w:rsidRDefault="00871F68" w:rsidP="00871F68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 xml:space="preserve">ΤΡΙΜΗΝΙΑΙΑ ΕΚΘΕΣΗ ΑΠΟΤΕΛΕΣΜΑΤΩΝ ΕΚΤΕΛΕΣΗΣ ΠΡΟΥΠΟΛΟΓΙΣΜΟΥ  Εσόδων – Εξόδων </w:t>
            </w:r>
            <w:r w:rsidRPr="00871F68">
              <w:rPr>
                <w:rFonts w:ascii="Times New Roman" w:hAnsi="Times New Roman" w:cs="Times New Roman"/>
                <w:lang w:val="en-US"/>
              </w:rPr>
              <w:t>B</w:t>
            </w:r>
            <w:r w:rsidRPr="00871F68">
              <w:rPr>
                <w:rFonts w:ascii="Times New Roman" w:hAnsi="Times New Roman" w:cs="Times New Roman"/>
              </w:rPr>
              <w:t xml:space="preserve"> ΤΡΙΜΗΝΟΥ 2016-</w:t>
            </w:r>
            <w:r w:rsidRPr="00871F6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71F68">
              <w:rPr>
                <w:rFonts w:ascii="Times New Roman" w:hAnsi="Times New Roman" w:cs="Times New Roman"/>
                <w:color w:val="0070C0"/>
              </w:rPr>
              <w:t>ΠΕΡΙΟΔΟΣ 1/1/2016 -301/06/2016.</w:t>
            </w:r>
          </w:p>
          <w:p w:rsidR="00871F68" w:rsidRPr="00871F68" w:rsidRDefault="00871F68" w:rsidP="00530073">
            <w:pPr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1F68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68" w:rsidRPr="00F64735" w:rsidRDefault="00871F68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68" w:rsidRPr="00871F68" w:rsidRDefault="00871F68" w:rsidP="00871F68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« 12η Αναμόρφωση προϋπολογισμού εσόδων - εξόδων 2016 και ψήφιση πιστώσεων».</w:t>
            </w:r>
          </w:p>
          <w:p w:rsidR="00871F68" w:rsidRDefault="00871F68" w:rsidP="00530073">
            <w:pPr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1F68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68" w:rsidRPr="00F64735" w:rsidRDefault="00871F68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30" w:rsidRPr="00AF14D7" w:rsidRDefault="00971230" w:rsidP="00AF14D7">
            <w:pPr>
              <w:pStyle w:val="a9"/>
              <w:spacing w:line="240" w:lineRule="auto"/>
              <w:contextualSpacing/>
              <w:jc w:val="both"/>
            </w:pPr>
            <w:r w:rsidRPr="00AF14D7">
              <w:t>Έγκριση υποβολής αιτήματος παραχώρησης του οικοπέδου -</w:t>
            </w:r>
            <w:proofErr w:type="spellStart"/>
            <w:r w:rsidRPr="00AF14D7">
              <w:t>Χωρου</w:t>
            </w:r>
            <w:proofErr w:type="spellEnd"/>
            <w:r w:rsidRPr="00AF14D7">
              <w:t xml:space="preserve"> </w:t>
            </w:r>
            <w:proofErr w:type="spellStart"/>
            <w:r w:rsidRPr="00AF14D7">
              <w:t>Δημ</w:t>
            </w:r>
            <w:proofErr w:type="spellEnd"/>
            <w:r w:rsidRPr="00AF14D7">
              <w:t xml:space="preserve">. Σχολείου στο ΟΤ 121 του </w:t>
            </w:r>
            <w:proofErr w:type="spellStart"/>
            <w:r w:rsidRPr="00AF14D7">
              <w:t>Πανοραματος</w:t>
            </w:r>
            <w:proofErr w:type="spellEnd"/>
            <w:r w:rsidRPr="00AF14D7">
              <w:t xml:space="preserve"> από το Υπουργείο Εργασίας- Κοινωνικής Ασφάλισης και Κοινωνικής Αλληλεγγύης , με σκοπό την αξιοποίηση του για ανέγερση του 3</w:t>
            </w:r>
            <w:r w:rsidRPr="00AF14D7">
              <w:rPr>
                <w:vertAlign w:val="superscript"/>
              </w:rPr>
              <w:t>ου</w:t>
            </w:r>
            <w:r w:rsidRPr="00AF14D7">
              <w:t xml:space="preserve"> Δημοτικού Σχολείου Πανοράματος.  </w:t>
            </w:r>
          </w:p>
          <w:p w:rsidR="00871F68" w:rsidRPr="00936E3F" w:rsidRDefault="00871F68" w:rsidP="00936E3F">
            <w:pPr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1F68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68" w:rsidRPr="00F64735" w:rsidRDefault="00871F68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68" w:rsidRPr="00936E3F" w:rsidRDefault="00936E3F" w:rsidP="00936E3F">
            <w:pPr>
              <w:pStyle w:val="4"/>
              <w:shd w:val="clear" w:color="auto" w:fill="auto"/>
              <w:spacing w:after="501" w:line="276" w:lineRule="auto"/>
              <w:ind w:left="34" w:firstLine="0"/>
              <w:jc w:val="both"/>
              <w:rPr>
                <w:color w:val="000000"/>
              </w:rPr>
            </w:pPr>
            <w:r w:rsidRPr="00936E3F">
              <w:rPr>
                <w:color w:val="000000"/>
              </w:rPr>
              <w:t>Ορισμός αιρετού εκπροσώπου και υπαλλήλων του δήμου στην επιτροπή της παρ.4 του άρθρου 4 του Π.Δ. 236/84 (ΦΕΚ 95/Α/22-6-84).</w:t>
            </w:r>
          </w:p>
        </w:tc>
      </w:tr>
      <w:tr w:rsidR="00936E3F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E3F" w:rsidRPr="00F64735" w:rsidRDefault="00936E3F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E3F" w:rsidRPr="0045570D" w:rsidRDefault="00F97667" w:rsidP="00F97667">
            <w:pPr>
              <w:rPr>
                <w:rFonts w:ascii="Times New Roman" w:hAnsi="Times New Roman" w:cs="Times New Roman"/>
              </w:rPr>
            </w:pPr>
            <w:r w:rsidRPr="00CC4463">
              <w:rPr>
                <w:rFonts w:ascii="Times New Roman" w:hAnsi="Times New Roman" w:cs="Times New Roman"/>
              </w:rPr>
              <w:t>«ΠΑΡΑΓΡΑΦΗ ΟΦΕΙΛΩΝ ΠΑΡΕΛΘΟΝΤΩΝ ΟΙΚΟΝΟΜΙΚΩΝ ΕΤΩΝ ΛΟΓΩ ΠΑΡΕΛΕΥΣΗΣ ΠΕΝΤΑΕΤΙΑΣ».</w:t>
            </w:r>
          </w:p>
          <w:p w:rsidR="00F97667" w:rsidRPr="0045570D" w:rsidRDefault="00F97667" w:rsidP="00F97667">
            <w:pPr>
              <w:rPr>
                <w:rFonts w:ascii="Times New Roman" w:hAnsi="Times New Roman" w:cs="Times New Roman"/>
              </w:rPr>
            </w:pPr>
          </w:p>
        </w:tc>
      </w:tr>
      <w:tr w:rsidR="00936E3F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E3F" w:rsidRPr="00F64735" w:rsidRDefault="00936E3F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E3F" w:rsidRPr="0045570D" w:rsidRDefault="00F97667" w:rsidP="00F97667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C4463">
              <w:rPr>
                <w:rFonts w:ascii="Times New Roman" w:hAnsi="Times New Roman" w:cs="Times New Roman"/>
              </w:rPr>
              <w:t>Παράταση προθεσμίας περάτωσης του έργου «Συντηρήσεις-</w:t>
            </w:r>
            <w:proofErr w:type="spellStart"/>
            <w:r w:rsidRPr="00CC4463">
              <w:rPr>
                <w:rFonts w:ascii="Times New Roman" w:hAnsi="Times New Roman" w:cs="Times New Roman"/>
              </w:rPr>
              <w:t>μικροκατασκευέ</w:t>
            </w:r>
            <w:proofErr w:type="spellEnd"/>
            <w:r w:rsidRPr="00CC4463">
              <w:rPr>
                <w:rFonts w:ascii="Times New Roman" w:hAnsi="Times New Roman" w:cs="Times New Roman"/>
              </w:rPr>
              <w:t>ς αθλητικών εγκαταστάσεων Δήμου Πυλαίας-Χορτιάτη» με αρ. μελέτης: 37/2015 .</w:t>
            </w:r>
          </w:p>
        </w:tc>
      </w:tr>
      <w:tr w:rsidR="00F97667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667" w:rsidRPr="00F64735" w:rsidRDefault="00F97667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463" w:rsidRPr="00CC4463" w:rsidRDefault="00CC4463" w:rsidP="00CC4463">
            <w:pPr>
              <w:jc w:val="both"/>
              <w:rPr>
                <w:rFonts w:ascii="Times New Roman" w:hAnsi="Times New Roman" w:cs="Times New Roman"/>
              </w:rPr>
            </w:pPr>
            <w:r w:rsidRPr="00CC4463">
              <w:rPr>
                <w:rFonts w:ascii="Times New Roman" w:hAnsi="Times New Roman" w:cs="Times New Roman"/>
              </w:rPr>
              <w:t>Τροποποίηση του ενιαίου κανονισμού λειτουργίας Δημοτικών Κοιμητηρίων του Δήμου Πυλαίας – Χορτιάτη.</w:t>
            </w:r>
          </w:p>
          <w:p w:rsidR="00F97667" w:rsidRPr="0045570D" w:rsidRDefault="00F97667" w:rsidP="00CC4463">
            <w:pPr>
              <w:tabs>
                <w:tab w:val="left" w:pos="25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70D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70D" w:rsidRPr="00F64735" w:rsidRDefault="0045570D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5F" w:rsidRPr="0096435F" w:rsidRDefault="0096435F" w:rsidP="0096435F">
            <w:pPr>
              <w:rPr>
                <w:rFonts w:ascii="Times New Roman" w:hAnsi="Times New Roman" w:cs="Times New Roman"/>
                <w:b/>
              </w:rPr>
            </w:pPr>
            <w:r w:rsidRPr="0096435F">
              <w:rPr>
                <w:rFonts w:ascii="Times New Roman" w:hAnsi="Times New Roman" w:cs="Times New Roman"/>
                <w:b/>
              </w:rPr>
              <w:t xml:space="preserve">Συγκρότηση επιτροπής   παραλαβής του παρακάτω έργου:    </w:t>
            </w:r>
          </w:p>
          <w:p w:rsidR="0096435F" w:rsidRPr="0096435F" w:rsidRDefault="0096435F" w:rsidP="0096435F">
            <w:pPr>
              <w:jc w:val="both"/>
              <w:rPr>
                <w:rFonts w:ascii="Times New Roman" w:hAnsi="Times New Roman" w:cs="Times New Roman"/>
              </w:rPr>
            </w:pPr>
            <w:r w:rsidRPr="0096435F">
              <w:rPr>
                <w:rFonts w:ascii="Times New Roman" w:hAnsi="Times New Roman" w:cs="Times New Roman"/>
                <w:u w:val="single"/>
              </w:rPr>
              <w:t>Προσωρινή και Οριστική παραλαβή έργου:</w:t>
            </w:r>
            <w:r w:rsidRPr="0096435F">
              <w:rPr>
                <w:rFonts w:ascii="Times New Roman" w:hAnsi="Times New Roman" w:cs="Times New Roman"/>
              </w:rPr>
              <w:t xml:space="preserve">  </w:t>
            </w:r>
            <w:r w:rsidRPr="0096435F">
              <w:rPr>
                <w:rFonts w:ascii="Times New Roman" w:hAnsi="Times New Roman" w:cs="Times New Roman"/>
                <w:bCs/>
              </w:rPr>
              <w:t>«Ανακατασκευή – διαπλάτυνση του ασφαλτοτάπητα σε τμήμα των οδών Τομπάζη και Απόλλωνος</w:t>
            </w:r>
            <w:r w:rsidRPr="0096435F">
              <w:rPr>
                <w:rFonts w:ascii="Times New Roman" w:hAnsi="Times New Roman" w:cs="Times New Roman"/>
              </w:rPr>
              <w:t xml:space="preserve">» </w:t>
            </w:r>
            <w:r w:rsidRPr="0096435F">
              <w:rPr>
                <w:rFonts w:ascii="Times New Roman" w:hAnsi="Times New Roman" w:cs="Times New Roman"/>
                <w:bCs/>
              </w:rPr>
              <w:t xml:space="preserve"> Δήμος Πυλαίας- Χορτιάτη.</w:t>
            </w:r>
          </w:p>
          <w:p w:rsidR="0045570D" w:rsidRPr="0096435F" w:rsidRDefault="0045570D" w:rsidP="009643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4D7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D7" w:rsidRPr="00F64735" w:rsidRDefault="00AF14D7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D7" w:rsidRPr="00AF14D7" w:rsidRDefault="00AF14D7" w:rsidP="00AF14D7">
            <w:pPr>
              <w:ind w:left="34" w:firstLine="22"/>
              <w:jc w:val="both"/>
              <w:rPr>
                <w:rFonts w:ascii="Times New Roman" w:hAnsi="Times New Roman" w:cs="Times New Roman"/>
              </w:rPr>
            </w:pPr>
            <w:r w:rsidRPr="00AF14D7">
              <w:rPr>
                <w:rFonts w:ascii="Times New Roman" w:hAnsi="Times New Roman" w:cs="Times New Roman"/>
              </w:rPr>
              <w:t xml:space="preserve">Συγκρότηση επιτροπών: α) προσωρινής παραλαβής έργου  «3ο ΟΛΟΗΜΕΡΟ 6/θΕΣΙΟ  ΔΗΜΟΤΙΚΟ  ΣΧΟΛΕΙΟ ΠΥΛΑΙΑΣ» </w:t>
            </w:r>
            <w:proofErr w:type="spellStart"/>
            <w:r w:rsidRPr="00AF14D7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AF14D7">
              <w:rPr>
                <w:rFonts w:ascii="Times New Roman" w:hAnsi="Times New Roman" w:cs="Times New Roman"/>
              </w:rPr>
              <w:t xml:space="preserve">.: 74/2011 και β) προσωρινής και οριστικής παραλαβής του έργου «ΑΣΤΙΚΗ ΑΝΑΠΛΑΣΗ ΤΟΥ ΟΤ 72 ΚΑΙ ΤΟΥ ΚΟΙΝΟΧΡΗΣΤΟΥ ΧΩΡΟΥ ΕΠΙ ΤΗΣ ΔΗΜΟΤΙΚΗΣ ΟΔΟΥ ΘΕΡΜΗΣ - ΠΑΝΟΡΑΜΑΤΟΣ ΠΕΡΙΛΑΜΒΑΝΟΜΕΝΩΝ ΤΩΝ ΑΘΛΗΤΙΚΩΝ ΕΓΚΑΤΑΣΤΑΣΕΩΝ ΤΗΣ Δ.Ε. ΠΑΝΟΡΑΜΑΤΟΣ ΤΟΥ ΔΗΜΟΥ ΠΥΛΑΙΑΣ ΧΟΡΤΙΑΤΗ» αρ. </w:t>
            </w:r>
            <w:proofErr w:type="spellStart"/>
            <w:r w:rsidRPr="00AF14D7">
              <w:rPr>
                <w:rFonts w:ascii="Times New Roman" w:hAnsi="Times New Roman" w:cs="Times New Roman"/>
              </w:rPr>
              <w:t>μελ</w:t>
            </w:r>
            <w:proofErr w:type="spellEnd"/>
            <w:r w:rsidRPr="00AF14D7">
              <w:rPr>
                <w:rFonts w:ascii="Times New Roman" w:hAnsi="Times New Roman" w:cs="Times New Roman"/>
              </w:rPr>
              <w:t>. 72/2012.</w:t>
            </w:r>
          </w:p>
          <w:p w:rsidR="00AF14D7" w:rsidRPr="00AF14D7" w:rsidRDefault="00AF14D7" w:rsidP="00AF14D7">
            <w:pPr>
              <w:spacing w:line="320" w:lineRule="exact"/>
              <w:ind w:left="34" w:firstLine="22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14D7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D7" w:rsidRPr="00F64735" w:rsidRDefault="00AF14D7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D7" w:rsidRPr="00AF14D7" w:rsidRDefault="00AF14D7" w:rsidP="00AF14D7">
            <w:pPr>
              <w:ind w:left="34" w:firstLine="22"/>
              <w:jc w:val="both"/>
              <w:rPr>
                <w:rFonts w:ascii="Times New Roman" w:hAnsi="Times New Roman" w:cs="Times New Roman"/>
              </w:rPr>
            </w:pPr>
            <w:r w:rsidRPr="00AF14D7">
              <w:rPr>
                <w:rFonts w:ascii="Times New Roman" w:hAnsi="Times New Roman" w:cs="Times New Roman"/>
              </w:rPr>
              <w:t>Παράταση προθεσμίας περάτωσης του έργου «ΑΝΑΚΑΙΝΙΣΗ ΚΤΙΡΙΟΥ ΤΟΥ ΠΑΛΑΙΟΥ ΟΙΚΙΣΜΟΥ ΠΑΝΟΡΑΜΑΤΟΣ ΓΙΑ ΤΗΝ ΜΟΝΙΜΗ ΣΤΕΓΑΣΗ &amp; ΠΡΟΒΟΛΗ ΕΚΘΕΜΑΤΩΝ ΛΑΟΓΡΑΦΙΚΟΥ ΧΑΡΑΚΤΗΡΑ», αρ. μελέτης 35/2015 .</w:t>
            </w:r>
          </w:p>
          <w:p w:rsidR="00AF14D7" w:rsidRPr="00AF14D7" w:rsidRDefault="00AF14D7" w:rsidP="00AF14D7">
            <w:pPr>
              <w:spacing w:line="320" w:lineRule="exact"/>
              <w:ind w:left="34" w:firstLine="22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14D7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D7" w:rsidRPr="00F64735" w:rsidRDefault="00AF14D7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D7" w:rsidRPr="00AF14D7" w:rsidRDefault="00AF14D7" w:rsidP="00AF14D7">
            <w:pPr>
              <w:ind w:left="34" w:right="-241" w:firstLine="22"/>
              <w:jc w:val="both"/>
              <w:rPr>
                <w:rFonts w:ascii="Times New Roman" w:hAnsi="Times New Roman" w:cs="Times New Roman"/>
              </w:rPr>
            </w:pPr>
            <w:r w:rsidRPr="00AF14D7">
              <w:rPr>
                <w:rFonts w:ascii="Times New Roman" w:hAnsi="Times New Roman" w:cs="Times New Roman"/>
              </w:rPr>
              <w:t>Τροποποίηση της 979/15 Απόφασης Δ.Σ. λόγω αντικατάστασης μέλους επιτροπής.</w:t>
            </w:r>
          </w:p>
          <w:p w:rsidR="00AF14D7" w:rsidRPr="00AF14D7" w:rsidRDefault="00AF14D7" w:rsidP="001417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7FA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7FA" w:rsidRPr="00F64735" w:rsidRDefault="001417FA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FA" w:rsidRPr="001417FA" w:rsidRDefault="001417FA" w:rsidP="001417FA">
            <w:pPr>
              <w:jc w:val="both"/>
              <w:rPr>
                <w:rFonts w:ascii="Times New Roman" w:hAnsi="Times New Roman" w:cs="Times New Roman"/>
              </w:rPr>
            </w:pPr>
            <w:r w:rsidRPr="001417FA">
              <w:rPr>
                <w:rFonts w:ascii="Times New Roman" w:hAnsi="Times New Roman" w:cs="Times New Roman"/>
              </w:rPr>
              <w:t>Τροποποίηση  εγκεκριμένων υψομέτρων σε τμήμα της οδού Ψελλού στην Πυλαία.</w:t>
            </w:r>
          </w:p>
          <w:p w:rsidR="001417FA" w:rsidRPr="001417FA" w:rsidRDefault="001417FA" w:rsidP="00AF14D7">
            <w:pPr>
              <w:ind w:left="34" w:right="-241" w:firstLine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C57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C57" w:rsidRPr="00F64735" w:rsidRDefault="00244C57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7" w:rsidRPr="00244C57" w:rsidRDefault="00244C57" w:rsidP="00244C57">
            <w:pPr>
              <w:jc w:val="both"/>
              <w:rPr>
                <w:rFonts w:ascii="Times New Roman" w:hAnsi="Times New Roman" w:cs="Times New Roman"/>
              </w:rPr>
            </w:pPr>
            <w:r w:rsidRPr="00244C57">
              <w:rPr>
                <w:rFonts w:ascii="Times New Roman" w:hAnsi="Times New Roman" w:cs="Times New Roman"/>
              </w:rPr>
              <w:t xml:space="preserve">Συζήτηση και λήψη απόφασης για την χορήγηση άδειας λειτουργίας </w:t>
            </w:r>
            <w:r w:rsidRPr="00244C57">
              <w:rPr>
                <w:rFonts w:ascii="Times New Roman" w:hAnsi="Times New Roman" w:cs="Times New Roman"/>
                <w:b/>
              </w:rPr>
              <w:t>Υπαίθριας</w:t>
            </w:r>
            <w:r w:rsidRPr="00244C57">
              <w:rPr>
                <w:rFonts w:ascii="Times New Roman" w:hAnsi="Times New Roman" w:cs="Times New Roman"/>
              </w:rPr>
              <w:t xml:space="preserve"> </w:t>
            </w:r>
            <w:r w:rsidRPr="00244C57">
              <w:rPr>
                <w:rFonts w:ascii="Times New Roman" w:hAnsi="Times New Roman" w:cs="Times New Roman"/>
                <w:b/>
              </w:rPr>
              <w:t>Κολυμβητικής Δεξαμενής (πισίνας), δημοσίας χρήσεως, μικρής κατηγορίας</w:t>
            </w:r>
            <w:r w:rsidRPr="00244C57">
              <w:rPr>
                <w:rFonts w:ascii="Times New Roman" w:hAnsi="Times New Roman" w:cs="Times New Roman"/>
              </w:rPr>
              <w:t xml:space="preserve"> που βρίσκεται επί της οδού Γεωργικής Σχολής </w:t>
            </w:r>
            <w:proofErr w:type="spellStart"/>
            <w:r w:rsidRPr="00244C57">
              <w:rPr>
                <w:rFonts w:ascii="Times New Roman" w:hAnsi="Times New Roman" w:cs="Times New Roman"/>
              </w:rPr>
              <w:t>αρίθ</w:t>
            </w:r>
            <w:proofErr w:type="spellEnd"/>
            <w:r w:rsidRPr="00244C57">
              <w:rPr>
                <w:rFonts w:ascii="Times New Roman" w:hAnsi="Times New Roman" w:cs="Times New Roman"/>
              </w:rPr>
              <w:t>. 86 (εντός του Εμπορικού Κέντρου ΦΛΟΡΙΝΤΑ) στο 11</w:t>
            </w:r>
            <w:r w:rsidRPr="00244C57">
              <w:rPr>
                <w:rFonts w:ascii="Times New Roman" w:hAnsi="Times New Roman" w:cs="Times New Roman"/>
                <w:vertAlign w:val="superscript"/>
              </w:rPr>
              <w:t>ο</w:t>
            </w:r>
            <w:r w:rsidRPr="00244C57">
              <w:rPr>
                <w:rFonts w:ascii="Times New Roman" w:hAnsi="Times New Roman" w:cs="Times New Roman"/>
              </w:rPr>
              <w:t xml:space="preserve"> χιλ. </w:t>
            </w:r>
            <w:proofErr w:type="spellStart"/>
            <w:r w:rsidRPr="00244C57">
              <w:rPr>
                <w:rFonts w:ascii="Times New Roman" w:hAnsi="Times New Roman" w:cs="Times New Roman"/>
              </w:rPr>
              <w:t>θεσς</w:t>
            </w:r>
            <w:proofErr w:type="spellEnd"/>
            <w:r w:rsidRPr="00244C57">
              <w:rPr>
                <w:rFonts w:ascii="Times New Roman" w:hAnsi="Times New Roman" w:cs="Times New Roman"/>
              </w:rPr>
              <w:t>/</w:t>
            </w:r>
            <w:proofErr w:type="spellStart"/>
            <w:r w:rsidRPr="00244C57">
              <w:rPr>
                <w:rFonts w:ascii="Times New Roman" w:hAnsi="Times New Roman" w:cs="Times New Roman"/>
              </w:rPr>
              <w:t>κης</w:t>
            </w:r>
            <w:proofErr w:type="spellEnd"/>
            <w:r w:rsidRPr="00244C57">
              <w:rPr>
                <w:rFonts w:ascii="Times New Roman" w:hAnsi="Times New Roman" w:cs="Times New Roman"/>
              </w:rPr>
              <w:t xml:space="preserve">-Αεροδρομίου </w:t>
            </w:r>
            <w:r w:rsidRPr="00244C57">
              <w:rPr>
                <w:rFonts w:ascii="Times New Roman" w:hAnsi="Times New Roman" w:cs="Times New Roman"/>
                <w:bCs/>
                <w:iCs/>
              </w:rPr>
              <w:t>της Δημοτικής Κοινότητας Πυλαίας</w:t>
            </w:r>
            <w:r w:rsidRPr="0024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C57">
              <w:rPr>
                <w:rFonts w:ascii="Times New Roman" w:hAnsi="Times New Roman" w:cs="Times New Roman"/>
              </w:rPr>
              <w:t>επ΄</w:t>
            </w:r>
            <w:proofErr w:type="spellEnd"/>
            <w:r w:rsidRPr="00244C57">
              <w:rPr>
                <w:rFonts w:ascii="Times New Roman" w:hAnsi="Times New Roman" w:cs="Times New Roman"/>
              </w:rPr>
              <w:t xml:space="preserve"> ονόματι της </w:t>
            </w:r>
            <w:r w:rsidRPr="00244C57">
              <w:rPr>
                <w:rFonts w:ascii="Times New Roman" w:hAnsi="Times New Roman" w:cs="Times New Roman"/>
                <w:b/>
              </w:rPr>
              <w:t>ΛΕΣΧΗΣ ΒΟΗΕΜΕ ΑΣΤΙΚΗ ΜΗ ΚΕΡΔΟΣΚΟΠΙΚΗ ΕΤΑΙΡΕΙΑ</w:t>
            </w:r>
            <w:r w:rsidRPr="00244C57">
              <w:rPr>
                <w:rFonts w:ascii="Times New Roman" w:hAnsi="Times New Roman" w:cs="Times New Roman"/>
              </w:rPr>
              <w:t>.</w:t>
            </w:r>
          </w:p>
          <w:p w:rsidR="00244C57" w:rsidRPr="00244C57" w:rsidRDefault="00244C57" w:rsidP="00244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8D5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D5" w:rsidRPr="00F64735" w:rsidRDefault="00C628D5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D5" w:rsidRPr="00C628D5" w:rsidRDefault="00C628D5" w:rsidP="00C62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28D5">
              <w:rPr>
                <w:rFonts w:ascii="Times New Roman" w:hAnsi="Times New Roman" w:cs="Times New Roman"/>
                <w:bCs/>
              </w:rPr>
              <w:t xml:space="preserve">Έγκριση εκτέλεσης της εργασίας με </w:t>
            </w:r>
            <w:proofErr w:type="spellStart"/>
            <w:r w:rsidRPr="00C628D5">
              <w:rPr>
                <w:rFonts w:ascii="Times New Roman" w:hAnsi="Times New Roman" w:cs="Times New Roman"/>
                <w:bCs/>
              </w:rPr>
              <w:t>αριθμ</w:t>
            </w:r>
            <w:proofErr w:type="spellEnd"/>
            <w:r w:rsidRPr="00C628D5">
              <w:rPr>
                <w:rFonts w:ascii="Times New Roman" w:hAnsi="Times New Roman" w:cs="Times New Roman"/>
                <w:bCs/>
              </w:rPr>
              <w:t xml:space="preserve">. </w:t>
            </w:r>
            <w:r w:rsidRPr="00C628D5">
              <w:rPr>
                <w:rFonts w:ascii="Times New Roman" w:hAnsi="Times New Roman" w:cs="Times New Roman"/>
                <w:b/>
                <w:bCs/>
              </w:rPr>
              <w:t>44/2016</w:t>
            </w:r>
            <w:r w:rsidRPr="00C628D5">
              <w:rPr>
                <w:rFonts w:ascii="Times New Roman" w:hAnsi="Times New Roman" w:cs="Times New Roman"/>
                <w:bCs/>
              </w:rPr>
              <w:t xml:space="preserve"> μελέτης της Δ.Τ.Υ. με τίτλο </w:t>
            </w:r>
            <w:r w:rsidRPr="00C628D5">
              <w:rPr>
                <w:rFonts w:ascii="Times New Roman" w:hAnsi="Times New Roman" w:cs="Times New Roman"/>
                <w:b/>
                <w:bCs/>
              </w:rPr>
              <w:t xml:space="preserve">«Κλάδευση- απομάκρυνση θαμνώδους βλάστησης στις παρυφές του ασφαλτοστρωμένου δρόμου </w:t>
            </w:r>
            <w:proofErr w:type="spellStart"/>
            <w:r w:rsidRPr="00C628D5">
              <w:rPr>
                <w:rFonts w:ascii="Times New Roman" w:hAnsi="Times New Roman" w:cs="Times New Roman"/>
                <w:b/>
                <w:bCs/>
              </w:rPr>
              <w:t>Φιλίππειου</w:t>
            </w:r>
            <w:proofErr w:type="spellEnd"/>
            <w:r w:rsidRPr="00C628D5">
              <w:rPr>
                <w:rFonts w:ascii="Times New Roman" w:hAnsi="Times New Roman" w:cs="Times New Roman"/>
                <w:b/>
                <w:bCs/>
              </w:rPr>
              <w:t xml:space="preserve">  - Εξοχής »</w:t>
            </w:r>
            <w:r w:rsidRPr="00C628D5">
              <w:rPr>
                <w:rFonts w:ascii="Times New Roman" w:hAnsi="Times New Roman" w:cs="Times New Roman"/>
                <w:bCs/>
              </w:rPr>
              <w:t xml:space="preserve"> , προϋπολογισμού </w:t>
            </w:r>
            <w:r w:rsidRPr="00C628D5">
              <w:rPr>
                <w:rFonts w:ascii="Times New Roman" w:hAnsi="Times New Roman" w:cs="Times New Roman"/>
                <w:b/>
                <w:bCs/>
              </w:rPr>
              <w:t xml:space="preserve">7.240,30 </w:t>
            </w:r>
            <w:r w:rsidRPr="00C628D5">
              <w:rPr>
                <w:rFonts w:ascii="Times New Roman" w:hAnsi="Times New Roman" w:cs="Times New Roman"/>
                <w:bCs/>
              </w:rPr>
              <w:t>€ (συμπεριλαμβανομένου  ΦΠΑ 24%) , και καθορισμός τρόπου εκτέλεσης αυτού .</w:t>
            </w:r>
          </w:p>
          <w:p w:rsidR="00C628D5" w:rsidRPr="00C628D5" w:rsidRDefault="00C628D5" w:rsidP="00244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2D" w:rsidRPr="00F64735" w:rsidTr="00167D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62D" w:rsidRPr="00F64735" w:rsidRDefault="0036162D" w:rsidP="00167D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2D" w:rsidRPr="0036162D" w:rsidRDefault="0036162D" w:rsidP="0036162D">
            <w:pPr>
              <w:pStyle w:val="12"/>
              <w:ind w:left="0"/>
              <w:jc w:val="both"/>
            </w:pPr>
            <w:r w:rsidRPr="0036162D">
              <w:t>Ένταξη  τμημάτων οδών στην εργολαβία με τίτλο  « Συντήρηση Δημοτικού Οδικού Δικτύου του Δήμου Πυλαίας- Χορτιάτη»  και αριθμό   μελέτης  55/2014.</w:t>
            </w:r>
          </w:p>
          <w:p w:rsidR="0036162D" w:rsidRPr="0036162D" w:rsidRDefault="0036162D" w:rsidP="00C62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65536" w:rsidRPr="00265536" w:rsidRDefault="00265536" w:rsidP="00265536">
      <w:pPr>
        <w:jc w:val="both"/>
        <w:rPr>
          <w:rFonts w:ascii="Times New Roman" w:hAnsi="Times New Roman" w:cs="Times New Roman"/>
        </w:rPr>
      </w:pP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Ο Πρόεδρος του  Δ.Σ.</w:t>
      </w: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</w:rPr>
      </w:pP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</w:rPr>
      </w:pP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</w:rPr>
      </w:pPr>
    </w:p>
    <w:p w:rsidR="00265536" w:rsidRPr="00265536" w:rsidRDefault="00265536" w:rsidP="00265536">
      <w:pPr>
        <w:jc w:val="center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 xml:space="preserve">Μιχάλης </w:t>
      </w:r>
      <w:proofErr w:type="spellStart"/>
      <w:r w:rsidRPr="00265536">
        <w:rPr>
          <w:rFonts w:ascii="Times New Roman" w:hAnsi="Times New Roman" w:cs="Times New Roman"/>
          <w:b/>
        </w:rPr>
        <w:t>Γεράνης</w:t>
      </w:r>
      <w:proofErr w:type="spellEnd"/>
    </w:p>
    <w:p w:rsidR="00265536" w:rsidRPr="00265536" w:rsidRDefault="00265536" w:rsidP="00265536">
      <w:pPr>
        <w:jc w:val="center"/>
        <w:rPr>
          <w:rFonts w:ascii="Times New Roman" w:hAnsi="Times New Roman" w:cs="Times New Roman"/>
          <w:noProof/>
          <w:lang w:val="en-US" w:eastAsia="el-GR"/>
        </w:rPr>
      </w:pPr>
    </w:p>
    <w:p w:rsidR="00830F92" w:rsidRPr="00265536" w:rsidRDefault="00830F92">
      <w:pPr>
        <w:rPr>
          <w:rFonts w:ascii="Times New Roman" w:hAnsi="Times New Roman" w:cs="Times New Roman"/>
        </w:rPr>
      </w:pPr>
    </w:p>
    <w:sectPr w:rsidR="00830F92" w:rsidRPr="00265536" w:rsidSect="003D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BF" w:rsidRDefault="00D72FBF" w:rsidP="00954470">
      <w:r>
        <w:separator/>
      </w:r>
    </w:p>
  </w:endnote>
  <w:endnote w:type="continuationSeparator" w:id="1">
    <w:p w:rsidR="00D72FBF" w:rsidRDefault="00D72FBF" w:rsidP="0095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BF" w:rsidRDefault="00D72F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677"/>
      <w:docPartObj>
        <w:docPartGallery w:val="Page Numbers (Bottom of Page)"/>
        <w:docPartUnique/>
      </w:docPartObj>
    </w:sdtPr>
    <w:sdtContent>
      <w:p w:rsidR="00D72FBF" w:rsidRDefault="00D72FB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2FBF" w:rsidRDefault="00D72F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BF" w:rsidRDefault="00D72F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BF" w:rsidRDefault="00D72FBF" w:rsidP="00954470">
      <w:r>
        <w:separator/>
      </w:r>
    </w:p>
  </w:footnote>
  <w:footnote w:type="continuationSeparator" w:id="1">
    <w:p w:rsidR="00D72FBF" w:rsidRDefault="00D72FBF" w:rsidP="0095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BF" w:rsidRDefault="00D72F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BF" w:rsidRDefault="00D72F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BF" w:rsidRDefault="00D72F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D19"/>
    <w:multiLevelType w:val="hybridMultilevel"/>
    <w:tmpl w:val="D3609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0F41"/>
    <w:multiLevelType w:val="hybridMultilevel"/>
    <w:tmpl w:val="AE5205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536"/>
    <w:rsid w:val="000547B1"/>
    <w:rsid w:val="00071827"/>
    <w:rsid w:val="000C54AA"/>
    <w:rsid w:val="001417FA"/>
    <w:rsid w:val="00146D59"/>
    <w:rsid w:val="00167D5C"/>
    <w:rsid w:val="001E0031"/>
    <w:rsid w:val="00244C57"/>
    <w:rsid w:val="00265536"/>
    <w:rsid w:val="002F6A90"/>
    <w:rsid w:val="0036162D"/>
    <w:rsid w:val="003D2570"/>
    <w:rsid w:val="0045570D"/>
    <w:rsid w:val="004924D5"/>
    <w:rsid w:val="004D1471"/>
    <w:rsid w:val="004F2281"/>
    <w:rsid w:val="004F620D"/>
    <w:rsid w:val="0052438A"/>
    <w:rsid w:val="00530073"/>
    <w:rsid w:val="00533FD7"/>
    <w:rsid w:val="00587347"/>
    <w:rsid w:val="00690099"/>
    <w:rsid w:val="006C0F23"/>
    <w:rsid w:val="00830F92"/>
    <w:rsid w:val="00871F68"/>
    <w:rsid w:val="008A1116"/>
    <w:rsid w:val="008F1A25"/>
    <w:rsid w:val="00936E3F"/>
    <w:rsid w:val="00954470"/>
    <w:rsid w:val="0096435F"/>
    <w:rsid w:val="00971230"/>
    <w:rsid w:val="00990434"/>
    <w:rsid w:val="009A1288"/>
    <w:rsid w:val="009C4A36"/>
    <w:rsid w:val="009D136A"/>
    <w:rsid w:val="00A74288"/>
    <w:rsid w:val="00A85B20"/>
    <w:rsid w:val="00AF14D7"/>
    <w:rsid w:val="00B839EC"/>
    <w:rsid w:val="00BF3C40"/>
    <w:rsid w:val="00C13AA4"/>
    <w:rsid w:val="00C30CDC"/>
    <w:rsid w:val="00C628D5"/>
    <w:rsid w:val="00C83582"/>
    <w:rsid w:val="00CC4463"/>
    <w:rsid w:val="00D72FBF"/>
    <w:rsid w:val="00E20198"/>
    <w:rsid w:val="00F321DC"/>
    <w:rsid w:val="00F416F6"/>
    <w:rsid w:val="00F5060E"/>
    <w:rsid w:val="00F64735"/>
    <w:rsid w:val="00F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6553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265536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265536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265536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65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6553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265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6553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26553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65536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CharCharCharCharCharCharChar">
    <w:name w:val="Char Char Char Char Char Char Char Char Char Char"/>
    <w:basedOn w:val="a"/>
    <w:semiHidden/>
    <w:rsid w:val="00587347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3">
    <w:name w:val="Body Text Indent 3"/>
    <w:basedOn w:val="a"/>
    <w:link w:val="3Char"/>
    <w:uiPriority w:val="99"/>
    <w:semiHidden/>
    <w:unhideWhenUsed/>
    <w:rsid w:val="001E003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E003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rsid w:val="00C83582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a8">
    <w:name w:val="Προεπιλογή"/>
    <w:rsid w:val="006C0F23"/>
    <w:pPr>
      <w:tabs>
        <w:tab w:val="left" w:pos="720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a9">
    <w:name w:val="Προεπιλεγμένη τεχνοτροπία"/>
    <w:rsid w:val="006C0F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customStyle="1" w:styleId="1">
    <w:name w:val="Επικεφαλίδα #1"/>
    <w:basedOn w:val="a"/>
    <w:link w:val="10"/>
    <w:rsid w:val="006C0F23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character" w:customStyle="1" w:styleId="10">
    <w:name w:val="Επικεφαλίδα #1_"/>
    <w:basedOn w:val="a0"/>
    <w:link w:val="1"/>
    <w:rsid w:val="006C0F23"/>
    <w:rPr>
      <w:rFonts w:ascii="Tahoma" w:eastAsia="Arial Unicode MS" w:hAnsi="Tahoma" w:cs="Tahoma"/>
      <w:b/>
      <w:bCs/>
      <w:spacing w:val="10"/>
      <w:shd w:val="clear" w:color="auto" w:fill="FFFFFF"/>
      <w:lang w:eastAsia="zh-CN"/>
    </w:rPr>
  </w:style>
  <w:style w:type="paragraph" w:styleId="2">
    <w:name w:val="Body Text 2"/>
    <w:basedOn w:val="a"/>
    <w:link w:val="2Char"/>
    <w:uiPriority w:val="99"/>
    <w:unhideWhenUsed/>
    <w:rsid w:val="006C0F2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6C0F2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4">
    <w:name w:val="Σώμα κειμένου4"/>
    <w:basedOn w:val="a"/>
    <w:rsid w:val="00936E3F"/>
    <w:pPr>
      <w:widowControl w:val="0"/>
      <w:shd w:val="clear" w:color="auto" w:fill="FFFFFF"/>
      <w:suppressAutoHyphens w:val="0"/>
      <w:spacing w:line="278" w:lineRule="exact"/>
      <w:ind w:hanging="340"/>
    </w:pPr>
    <w:rPr>
      <w:rFonts w:ascii="Times New Roman" w:eastAsia="Times New Roman" w:hAnsi="Times New Roman" w:cs="Times New Roman"/>
      <w:color w:val="auto"/>
      <w:lang w:eastAsia="el-GR"/>
    </w:rPr>
  </w:style>
  <w:style w:type="character" w:customStyle="1" w:styleId="aa">
    <w:name w:val="Σώμα κειμένου_"/>
    <w:basedOn w:val="a0"/>
    <w:link w:val="11"/>
    <w:rsid w:val="00AF14D7"/>
    <w:rPr>
      <w:rFonts w:ascii="Tahoma" w:eastAsia="Tahoma" w:hAnsi="Tahoma" w:cs="Tahoma"/>
      <w:shd w:val="clear" w:color="auto" w:fill="FFFFFF"/>
    </w:rPr>
  </w:style>
  <w:style w:type="paragraph" w:customStyle="1" w:styleId="11">
    <w:name w:val="Σώμα κειμένου1"/>
    <w:basedOn w:val="a"/>
    <w:link w:val="aa"/>
    <w:rsid w:val="00AF14D7"/>
    <w:pPr>
      <w:shd w:val="clear" w:color="auto" w:fill="FFFFFF"/>
      <w:suppressAutoHyphens w:val="0"/>
      <w:spacing w:after="240" w:line="250" w:lineRule="exact"/>
      <w:jc w:val="center"/>
    </w:pPr>
    <w:rPr>
      <w:rFonts w:ascii="Tahoma" w:eastAsia="Tahoma" w:hAnsi="Tahoma" w:cs="Tahoma"/>
      <w:color w:val="auto"/>
      <w:sz w:val="22"/>
      <w:szCs w:val="22"/>
      <w:lang w:eastAsia="en-US"/>
    </w:rPr>
  </w:style>
  <w:style w:type="paragraph" w:customStyle="1" w:styleId="12">
    <w:name w:val="Παράγραφος λίστας1"/>
    <w:basedOn w:val="a"/>
    <w:rsid w:val="0036162D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enou@pilea-hortiatis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2100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19</cp:revision>
  <cp:lastPrinted>2016-07-21T05:26:00Z</cp:lastPrinted>
  <dcterms:created xsi:type="dcterms:W3CDTF">2016-07-13T13:13:00Z</dcterms:created>
  <dcterms:modified xsi:type="dcterms:W3CDTF">2016-07-21T07:18:00Z</dcterms:modified>
</cp:coreProperties>
</file>