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55" w:rsidRPr="00960F58" w:rsidRDefault="000E4B55" w:rsidP="000E4B55">
      <w:pPr>
        <w:pStyle w:val="1"/>
        <w:rPr>
          <w:sz w:val="24"/>
          <w:szCs w:val="24"/>
        </w:rPr>
      </w:pPr>
      <w:r w:rsidRPr="00AE7CEF">
        <w:rPr>
          <w:sz w:val="22"/>
          <w:szCs w:val="22"/>
        </w:rPr>
        <w:t xml:space="preserve"> </w:t>
      </w:r>
      <w:r w:rsidRPr="00056B18">
        <w:rPr>
          <w:sz w:val="22"/>
          <w:szCs w:val="22"/>
        </w:rPr>
        <w:t xml:space="preserve"> </w:t>
      </w:r>
      <w:r w:rsidRPr="0030728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</w:t>
      </w:r>
      <w:r w:rsidRPr="00EA2971">
        <w:rPr>
          <w:sz w:val="22"/>
          <w:szCs w:val="22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0E4B55" w:rsidRPr="00D84137" w:rsidRDefault="000E4B55" w:rsidP="000E4B55">
      <w:pPr>
        <w:pStyle w:val="1"/>
        <w:rPr>
          <w:b w:val="0"/>
          <w:bCs w:val="0"/>
          <w:sz w:val="24"/>
          <w:szCs w:val="24"/>
        </w:rPr>
      </w:pPr>
      <w:r w:rsidRPr="00D84137">
        <w:rPr>
          <w:b w:val="0"/>
          <w:bCs w:val="0"/>
          <w:sz w:val="24"/>
          <w:szCs w:val="24"/>
        </w:rPr>
        <w:t xml:space="preserve">ΕΛΛΗΝΙΚΗ ΔΗΜΟΚΡΑΤΙΑ                </w:t>
      </w:r>
    </w:p>
    <w:p w:rsidR="000E4B55" w:rsidRPr="00D84137" w:rsidRDefault="000E4B55" w:rsidP="000E4B55">
      <w:pPr>
        <w:jc w:val="both"/>
      </w:pPr>
      <w:r w:rsidRPr="00D84137">
        <w:t>ΝΟΜΟΣ ΘΕΣΣΑΛΟΝΙΚΗΣ</w:t>
      </w:r>
    </w:p>
    <w:p w:rsidR="000E4B55" w:rsidRPr="00D84137" w:rsidRDefault="000E4B55" w:rsidP="000E4B55">
      <w:pPr>
        <w:jc w:val="both"/>
      </w:pPr>
      <w:r w:rsidRPr="00D84137">
        <w:t xml:space="preserve">ΔΗΜΟΣ  ΠΥΛΑΙΑΣ – ΧΟΡΤΙΑΤΗ </w:t>
      </w:r>
    </w:p>
    <w:p w:rsidR="000E4B55" w:rsidRPr="0072666A" w:rsidRDefault="000E4B55" w:rsidP="000E4B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ΟΙΚΟΝΟΜΙΚΗ  ΕΠΙΤΡΟΠΗ</w:t>
      </w:r>
    </w:p>
    <w:p w:rsidR="000E4B55" w:rsidRPr="0072666A" w:rsidRDefault="000E4B55" w:rsidP="000E4B55">
      <w:pPr>
        <w:jc w:val="both"/>
        <w:rPr>
          <w:b/>
        </w:rPr>
      </w:pPr>
      <w:r w:rsidRPr="0072666A">
        <w:rPr>
          <w:b/>
        </w:rPr>
        <w:t>Τηλ.:2313</w:t>
      </w:r>
      <w:r>
        <w:rPr>
          <w:b/>
        </w:rPr>
        <w:t>/</w:t>
      </w:r>
      <w:r w:rsidRPr="0072666A">
        <w:rPr>
          <w:b/>
        </w:rPr>
        <w:t>301</w:t>
      </w:r>
      <w:r>
        <w:rPr>
          <w:b/>
        </w:rPr>
        <w:t>-</w:t>
      </w:r>
      <w:r w:rsidRPr="0072666A">
        <w:rPr>
          <w:b/>
        </w:rPr>
        <w:t xml:space="preserve">084              </w:t>
      </w:r>
      <w:r w:rsidRPr="0072666A">
        <w:rPr>
          <w:b/>
          <w:bCs/>
        </w:rPr>
        <w:t xml:space="preserve">                                               </w:t>
      </w:r>
    </w:p>
    <w:p w:rsidR="000E4B55" w:rsidRPr="0072666A" w:rsidRDefault="000E4B55" w:rsidP="000E4B55">
      <w:pPr>
        <w:jc w:val="both"/>
        <w:rPr>
          <w:b/>
          <w:bCs/>
        </w:rPr>
      </w:pPr>
      <w:r w:rsidRPr="0072666A">
        <w:rPr>
          <w:b/>
          <w:bCs/>
        </w:rPr>
        <w:t xml:space="preserve">                                                                        </w:t>
      </w:r>
      <w:r w:rsidRPr="000E4B55">
        <w:rPr>
          <w:b/>
          <w:bCs/>
        </w:rPr>
        <w:t xml:space="preserve">       </w:t>
      </w:r>
      <w:r w:rsidRPr="0072666A">
        <w:rPr>
          <w:b/>
          <w:bCs/>
        </w:rPr>
        <w:t xml:space="preserve"> </w:t>
      </w:r>
      <w:r>
        <w:rPr>
          <w:b/>
          <w:bCs/>
        </w:rPr>
        <w:t xml:space="preserve">Πανόραμα    </w:t>
      </w:r>
      <w:r w:rsidRPr="0072666A">
        <w:rPr>
          <w:b/>
          <w:bCs/>
        </w:rPr>
        <w:t xml:space="preserve">:   </w:t>
      </w:r>
      <w:r>
        <w:rPr>
          <w:b/>
          <w:bCs/>
        </w:rPr>
        <w:t xml:space="preserve">   </w:t>
      </w:r>
      <w:r w:rsidRPr="000E4B55">
        <w:rPr>
          <w:b/>
          <w:bCs/>
        </w:rPr>
        <w:t>22</w:t>
      </w:r>
      <w:r>
        <w:rPr>
          <w:b/>
          <w:bCs/>
        </w:rPr>
        <w:t xml:space="preserve"> </w:t>
      </w:r>
      <w:r w:rsidRPr="00CE77EE">
        <w:rPr>
          <w:b/>
          <w:bCs/>
        </w:rPr>
        <w:t xml:space="preserve">  </w:t>
      </w:r>
      <w:r>
        <w:rPr>
          <w:b/>
          <w:bCs/>
        </w:rPr>
        <w:t>Σεπτεμβρίου</w:t>
      </w:r>
      <w:r w:rsidRPr="0072666A">
        <w:rPr>
          <w:b/>
          <w:bCs/>
        </w:rPr>
        <w:t xml:space="preserve">   2017 </w:t>
      </w:r>
    </w:p>
    <w:p w:rsidR="000E4B55" w:rsidRPr="0072666A" w:rsidRDefault="000E4B55" w:rsidP="000E4B55">
      <w:pPr>
        <w:jc w:val="both"/>
        <w:rPr>
          <w:b/>
        </w:rPr>
      </w:pPr>
      <w:r w:rsidRPr="0072666A">
        <w:rPr>
          <w:b/>
        </w:rPr>
        <w:t xml:space="preserve">                                                                        </w:t>
      </w:r>
      <w:r w:rsidR="00392808">
        <w:rPr>
          <w:b/>
          <w:lang w:val="en-US"/>
        </w:rPr>
        <w:t xml:space="preserve">       </w:t>
      </w:r>
      <w:r w:rsidRPr="0072666A">
        <w:rPr>
          <w:b/>
        </w:rPr>
        <w:t xml:space="preserve"> </w:t>
      </w:r>
      <w:proofErr w:type="spellStart"/>
      <w:r>
        <w:rPr>
          <w:b/>
          <w:bCs/>
        </w:rPr>
        <w:t>Αριθμ</w:t>
      </w:r>
      <w:proofErr w:type="spellEnd"/>
      <w:r>
        <w:rPr>
          <w:b/>
          <w:bCs/>
        </w:rPr>
        <w:t xml:space="preserve">. Πρωτ.:   </w:t>
      </w:r>
      <w:r w:rsidR="00392808">
        <w:rPr>
          <w:b/>
          <w:bCs/>
          <w:lang w:val="en-US"/>
        </w:rPr>
        <w:t>32288</w:t>
      </w:r>
      <w:r>
        <w:rPr>
          <w:b/>
          <w:bCs/>
        </w:rPr>
        <w:t xml:space="preserve"> </w:t>
      </w:r>
      <w:r w:rsidRPr="0072666A">
        <w:rPr>
          <w:b/>
          <w:bCs/>
        </w:rPr>
        <w:t xml:space="preserve">    </w:t>
      </w:r>
      <w:r w:rsidRPr="0072666A">
        <w:rPr>
          <w:b/>
          <w:bCs/>
          <w:color w:val="FF0000"/>
        </w:rPr>
        <w:t xml:space="preserve"> </w:t>
      </w:r>
    </w:p>
    <w:p w:rsidR="000E4B55" w:rsidRDefault="000E4B55" w:rsidP="000E4B55">
      <w:pPr>
        <w:jc w:val="both"/>
        <w:rPr>
          <w:b/>
          <w:bCs/>
        </w:rPr>
      </w:pPr>
      <w:r w:rsidRPr="0072666A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            </w:t>
      </w:r>
      <w:r w:rsidR="00392808">
        <w:rPr>
          <w:b/>
          <w:bCs/>
          <w:lang w:val="en-US"/>
        </w:rPr>
        <w:t xml:space="preserve">       </w:t>
      </w:r>
      <w:r>
        <w:rPr>
          <w:b/>
          <w:bCs/>
        </w:rPr>
        <w:t>Πρακτικό       :   34</w:t>
      </w:r>
    </w:p>
    <w:p w:rsidR="000E4B55" w:rsidRPr="009E1C68" w:rsidRDefault="000E4B55" w:rsidP="000E4B55">
      <w:pPr>
        <w:jc w:val="both"/>
        <w:rPr>
          <w:b/>
          <w:bCs/>
        </w:rPr>
      </w:pPr>
    </w:p>
    <w:p w:rsidR="000E4B55" w:rsidRPr="00D84137" w:rsidRDefault="000E4B55" w:rsidP="000E4B55">
      <w:pPr>
        <w:pStyle w:val="2"/>
        <w:rPr>
          <w:rFonts w:ascii="Times New Roman" w:hAnsi="Times New Roman" w:cs="Times New Roman"/>
          <w:i w:val="0"/>
          <w:sz w:val="32"/>
          <w:szCs w:val="32"/>
          <w:u w:val="single"/>
        </w:rPr>
      </w:pPr>
      <w:r w:rsidRPr="0072666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666A">
        <w:rPr>
          <w:rFonts w:ascii="Times New Roman" w:hAnsi="Times New Roman" w:cs="Times New Roman"/>
          <w:sz w:val="24"/>
          <w:szCs w:val="24"/>
        </w:rPr>
        <w:t xml:space="preserve"> </w:t>
      </w:r>
      <w:r w:rsidRPr="00D84137">
        <w:rPr>
          <w:rFonts w:ascii="Times New Roman" w:hAnsi="Times New Roman" w:cs="Times New Roman"/>
          <w:i w:val="0"/>
          <w:sz w:val="32"/>
          <w:szCs w:val="32"/>
          <w:u w:val="single"/>
        </w:rPr>
        <w:t>Π Ρ Ο Σ Κ Λ Η Σ Η</w:t>
      </w:r>
    </w:p>
    <w:p w:rsidR="000E4B55" w:rsidRPr="00D84137" w:rsidRDefault="000E4B55" w:rsidP="000E4B55"/>
    <w:p w:rsidR="000E4B55" w:rsidRPr="00D84137" w:rsidRDefault="000E4B55" w:rsidP="000E4B55">
      <w:pPr>
        <w:jc w:val="both"/>
      </w:pPr>
      <w:r w:rsidRPr="00D84137">
        <w:t xml:space="preserve">Προς τα τακτικά μέλη της </w:t>
      </w:r>
      <w:r w:rsidRPr="00D84137">
        <w:rPr>
          <w:bCs/>
        </w:rPr>
        <w:t>Οικονομικής Επιτροπής</w:t>
      </w:r>
      <w:r w:rsidRPr="00D84137">
        <w:t xml:space="preserve">  του Δήμου Πυλαίας- Χορτιάτη  :</w:t>
      </w:r>
    </w:p>
    <w:p w:rsidR="000E4B55" w:rsidRPr="00D84137" w:rsidRDefault="000E4B55" w:rsidP="000E4B55">
      <w:pPr>
        <w:ind w:left="360"/>
        <w:jc w:val="both"/>
      </w:pPr>
    </w:p>
    <w:p w:rsidR="000E4B55" w:rsidRPr="00D84137" w:rsidRDefault="000E4B55" w:rsidP="000E4B55">
      <w:pPr>
        <w:numPr>
          <w:ilvl w:val="0"/>
          <w:numId w:val="1"/>
        </w:numPr>
        <w:jc w:val="both"/>
      </w:pPr>
      <w:r w:rsidRPr="00D84137">
        <w:t xml:space="preserve">Γεώργιο </w:t>
      </w:r>
      <w:proofErr w:type="spellStart"/>
      <w:r w:rsidRPr="00D84137">
        <w:t>Μπαμπαράτσα</w:t>
      </w:r>
      <w:proofErr w:type="spellEnd"/>
      <w:r w:rsidRPr="00D84137">
        <w:t>, μέλος Ο.Ε.</w:t>
      </w:r>
    </w:p>
    <w:p w:rsidR="000E4B55" w:rsidRPr="00D84137" w:rsidRDefault="000E4B55" w:rsidP="000E4B55">
      <w:pPr>
        <w:numPr>
          <w:ilvl w:val="0"/>
          <w:numId w:val="1"/>
        </w:numPr>
        <w:jc w:val="both"/>
      </w:pPr>
      <w:r w:rsidRPr="00D84137">
        <w:t xml:space="preserve">Νίκη </w:t>
      </w:r>
      <w:proofErr w:type="spellStart"/>
      <w:r w:rsidRPr="00D84137">
        <w:t>Ζώτου</w:t>
      </w:r>
      <w:proofErr w:type="spellEnd"/>
      <w:r w:rsidRPr="00D84137">
        <w:t xml:space="preserve"> , μέλος Ο.Ε.</w:t>
      </w:r>
    </w:p>
    <w:p w:rsidR="000E4B55" w:rsidRPr="00D84137" w:rsidRDefault="000E4B55" w:rsidP="000E4B55">
      <w:pPr>
        <w:numPr>
          <w:ilvl w:val="0"/>
          <w:numId w:val="1"/>
        </w:numPr>
        <w:jc w:val="both"/>
      </w:pPr>
      <w:r w:rsidRPr="00D84137">
        <w:t xml:space="preserve">Σοφία </w:t>
      </w:r>
      <w:proofErr w:type="spellStart"/>
      <w:r w:rsidRPr="00D84137">
        <w:t>Σαουρίδου</w:t>
      </w:r>
      <w:proofErr w:type="spellEnd"/>
      <w:r w:rsidRPr="00D84137">
        <w:t>, μέλος Ο.Ε.</w:t>
      </w:r>
    </w:p>
    <w:p w:rsidR="000E4B55" w:rsidRPr="00D84137" w:rsidRDefault="000E4B55" w:rsidP="000E4B55">
      <w:pPr>
        <w:numPr>
          <w:ilvl w:val="0"/>
          <w:numId w:val="1"/>
        </w:numPr>
        <w:jc w:val="both"/>
      </w:pPr>
      <w:r w:rsidRPr="00D84137">
        <w:t xml:space="preserve">Ηρακλή </w:t>
      </w:r>
      <w:proofErr w:type="spellStart"/>
      <w:r w:rsidRPr="00D84137">
        <w:t>Τιτόπουλο</w:t>
      </w:r>
      <w:proofErr w:type="spellEnd"/>
      <w:r w:rsidRPr="00D84137">
        <w:t xml:space="preserve"> , μέλος Ο.Ε.</w:t>
      </w:r>
    </w:p>
    <w:p w:rsidR="000E4B55" w:rsidRPr="00D84137" w:rsidRDefault="000E4B55" w:rsidP="000E4B55">
      <w:pPr>
        <w:numPr>
          <w:ilvl w:val="0"/>
          <w:numId w:val="1"/>
        </w:numPr>
        <w:jc w:val="both"/>
      </w:pPr>
      <w:r w:rsidRPr="00D84137">
        <w:t xml:space="preserve">Χρυσάνθη </w:t>
      </w:r>
      <w:proofErr w:type="spellStart"/>
      <w:r w:rsidRPr="00D84137">
        <w:t>Χατζηστουγιάννη</w:t>
      </w:r>
      <w:proofErr w:type="spellEnd"/>
      <w:r w:rsidRPr="00D84137">
        <w:t>, μέλος Ο.Ε.</w:t>
      </w:r>
    </w:p>
    <w:p w:rsidR="000E4B55" w:rsidRPr="00D84137" w:rsidRDefault="000E4B55" w:rsidP="000E4B55">
      <w:pPr>
        <w:numPr>
          <w:ilvl w:val="0"/>
          <w:numId w:val="1"/>
        </w:numPr>
        <w:jc w:val="both"/>
      </w:pPr>
      <w:r w:rsidRPr="00D84137">
        <w:t>Γεώργιο Αντωνόπουλο</w:t>
      </w:r>
      <w:r w:rsidRPr="00D84137">
        <w:rPr>
          <w:lang w:val="en-US"/>
        </w:rPr>
        <w:t>,</w:t>
      </w:r>
      <w:r w:rsidRPr="00D84137">
        <w:t xml:space="preserve"> Αντιπρόεδρο ΟΕ  </w:t>
      </w:r>
    </w:p>
    <w:p w:rsidR="000E4B55" w:rsidRPr="00D84137" w:rsidRDefault="000E4B55" w:rsidP="000E4B55">
      <w:pPr>
        <w:numPr>
          <w:ilvl w:val="0"/>
          <w:numId w:val="1"/>
        </w:numPr>
        <w:jc w:val="both"/>
      </w:pPr>
      <w:r w:rsidRPr="00D84137">
        <w:t xml:space="preserve">Κωνσταντίνο </w:t>
      </w:r>
      <w:proofErr w:type="spellStart"/>
      <w:r w:rsidRPr="00D84137">
        <w:t>Γαβρή</w:t>
      </w:r>
      <w:proofErr w:type="spellEnd"/>
      <w:r w:rsidRPr="00D84137">
        <w:t>, μέλος Ο.Ε.</w:t>
      </w:r>
    </w:p>
    <w:p w:rsidR="000E4B55" w:rsidRPr="00D84137" w:rsidRDefault="000E4B55" w:rsidP="000E4B55">
      <w:pPr>
        <w:numPr>
          <w:ilvl w:val="0"/>
          <w:numId w:val="1"/>
        </w:numPr>
        <w:jc w:val="both"/>
      </w:pPr>
      <w:r w:rsidRPr="00D84137">
        <w:t xml:space="preserve">Ιωάννη </w:t>
      </w:r>
      <w:proofErr w:type="spellStart"/>
      <w:r w:rsidRPr="00D84137">
        <w:t>Σαριδάκη</w:t>
      </w:r>
      <w:proofErr w:type="spellEnd"/>
      <w:r w:rsidRPr="00D84137">
        <w:t>, μέλος Ο.Ε</w:t>
      </w:r>
    </w:p>
    <w:p w:rsidR="000E4B55" w:rsidRPr="0072666A" w:rsidRDefault="000E4B55" w:rsidP="000E4B55">
      <w:pPr>
        <w:jc w:val="both"/>
        <w:rPr>
          <w:b/>
          <w:bCs/>
        </w:rPr>
      </w:pPr>
    </w:p>
    <w:p w:rsidR="000E4B55" w:rsidRPr="00610C28" w:rsidRDefault="000E4B55" w:rsidP="000E4B55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r w:rsidRPr="00D84137">
        <w:rPr>
          <w:rFonts w:ascii="Times New Roman" w:hAnsi="Times New Roman" w:cs="Times New Roman"/>
          <w:sz w:val="24"/>
          <w:szCs w:val="24"/>
          <w:lang w:val="en-US"/>
        </w:rPr>
        <w:t>TAKTIKH</w:t>
      </w:r>
      <w:r w:rsidRPr="00726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 w:val="0"/>
          <w:sz w:val="24"/>
          <w:szCs w:val="24"/>
        </w:rPr>
        <w:t>2</w:t>
      </w:r>
      <w:r w:rsidRPr="00813100">
        <w:rPr>
          <w:rFonts w:ascii="Times New Roman" w:hAnsi="Times New Roman" w:cs="Times New Roman"/>
          <w:bCs w:val="0"/>
          <w:sz w:val="24"/>
          <w:szCs w:val="24"/>
        </w:rPr>
        <w:t>8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Σεπτεμβρίου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2017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Pr="00D841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ημέρα   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 w:val="0"/>
          <w:sz w:val="24"/>
          <w:szCs w:val="24"/>
        </w:rPr>
        <w:t>Πέμπτη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Pr="0072666A">
        <w:rPr>
          <w:rFonts w:ascii="Times New Roman" w:hAnsi="Times New Roman" w:cs="Times New Roman"/>
          <w:sz w:val="24"/>
          <w:szCs w:val="24"/>
        </w:rPr>
        <w:t xml:space="preserve"> </w:t>
      </w:r>
      <w:r w:rsidRPr="00D84137">
        <w:rPr>
          <w:rFonts w:ascii="Times New Roman" w:hAnsi="Times New Roman" w:cs="Times New Roman"/>
          <w:b w:val="0"/>
          <w:bCs w:val="0"/>
          <w:sz w:val="24"/>
          <w:szCs w:val="24"/>
        </w:rPr>
        <w:t>και ώρα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Pr="00813100">
        <w:rPr>
          <w:rFonts w:ascii="Times New Roman" w:hAnsi="Times New Roman" w:cs="Times New Roman"/>
          <w:bCs w:val="0"/>
          <w:sz w:val="24"/>
          <w:szCs w:val="24"/>
        </w:rPr>
        <w:t>18.00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Pr="0081310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813100">
        <w:rPr>
          <w:rFonts w:ascii="Times New Roman" w:hAnsi="Times New Roman" w:cs="Times New Roman"/>
          <w:bCs w:val="0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  </w:t>
      </w:r>
      <w:r w:rsidRPr="00EF42F8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>κατά την οποία θα γίνει συζήτηση και θα ληφθούν  αποφάσεις  στα  παρακάτω θέματα  της ημερήσιας διάταξης:</w:t>
      </w:r>
    </w:p>
    <w:p w:rsidR="000E4B55" w:rsidRPr="00610C28" w:rsidRDefault="000E4B55" w:rsidP="000E4B55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072"/>
      </w:tblGrid>
      <w:tr w:rsidR="000E4B55" w:rsidRPr="0072666A" w:rsidTr="00DC47AB">
        <w:tc>
          <w:tcPr>
            <w:tcW w:w="675" w:type="dxa"/>
          </w:tcPr>
          <w:p w:rsidR="000E4B55" w:rsidRPr="0072666A" w:rsidRDefault="000E4B55" w:rsidP="00DC47AB">
            <w:pPr>
              <w:pStyle w:val="a3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>Α/Α</w:t>
            </w:r>
          </w:p>
        </w:tc>
        <w:tc>
          <w:tcPr>
            <w:tcW w:w="9072" w:type="dxa"/>
          </w:tcPr>
          <w:p w:rsidR="000E4B55" w:rsidRPr="0072666A" w:rsidRDefault="000E4B55" w:rsidP="00DC47AB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 xml:space="preserve"> ΘΕΜΑΤΑ ΤΗΣ ΗΜΕΡΗΣΙΑΣ ΔΙΑΤΑΞΗΣ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AD2237" w:rsidRDefault="000E4B55" w:rsidP="00DC47AB">
            <w:pPr>
              <w:jc w:val="both"/>
              <w:rPr>
                <w:bCs/>
              </w:rPr>
            </w:pPr>
            <w:r w:rsidRPr="00AD2237">
              <w:rPr>
                <w:bCs/>
              </w:rPr>
              <w:t>Ψήφιση πίστωσης ποσού  434</w:t>
            </w:r>
            <w:r w:rsidRPr="00AD2237">
              <w:t xml:space="preserve">,00 </w:t>
            </w:r>
            <w:r w:rsidRPr="00AD2237">
              <w:rPr>
                <w:bCs/>
              </w:rPr>
              <w:t xml:space="preserve">€ για την εκτέλεσης της εργασίας </w:t>
            </w:r>
            <w:r w:rsidRPr="00AD2237">
              <w:t xml:space="preserve"> </w:t>
            </w:r>
            <w:r w:rsidRPr="00AD2237">
              <w:rPr>
                <w:bCs/>
              </w:rPr>
              <w:t xml:space="preserve">με τίτλο {Ετήσια Συντήρηση και Υποστήριξη Πληροφοριακού Συστήματος </w:t>
            </w:r>
            <w:bookmarkStart w:id="0" w:name="OLE_LINK51"/>
            <w:bookmarkStart w:id="1" w:name="OLE_LINK46"/>
            <w:r w:rsidRPr="00AD2237">
              <w:rPr>
                <w:bCs/>
              </w:rPr>
              <w:t>Υποβολής, Διαχείρισης και Ανάλυσης Αιτημάτων της Καθημερινότητας του Πολίτη «e-15195 Βελτιώνω την πόλη μου»</w:t>
            </w:r>
            <w:bookmarkEnd w:id="0"/>
            <w:bookmarkEnd w:id="1"/>
            <w:r w:rsidRPr="00AD2237">
              <w:rPr>
                <w:bCs/>
              </w:rPr>
              <w:t>}.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AD2237" w:rsidRDefault="000E4B55" w:rsidP="00DC47AB">
            <w:pPr>
              <w:jc w:val="both"/>
            </w:pPr>
            <w:r w:rsidRPr="00AD2237">
              <w:rPr>
                <w:bCs/>
              </w:rPr>
              <w:t>Ψήφιση πίστωσης ποσού  682</w:t>
            </w:r>
            <w:r w:rsidRPr="00AD2237">
              <w:t xml:space="preserve">,00 </w:t>
            </w:r>
            <w:r w:rsidRPr="00AD2237">
              <w:rPr>
                <w:bCs/>
              </w:rPr>
              <w:t xml:space="preserve">€ για την εκτέλεσης της εργασίας </w:t>
            </w:r>
            <w:r w:rsidRPr="00AD2237">
              <w:t xml:space="preserve"> </w:t>
            </w:r>
            <w:r w:rsidRPr="00AD2237">
              <w:rPr>
                <w:bCs/>
              </w:rPr>
              <w:t>με τίτλο «Ετήσια Συντήρηση και Υποστήριξη Πληροφοριακού Συστήματος (ΠΣ) Αποτύπωσης Σημείων Ενδιαφέροντος».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19482D" w:rsidRDefault="000E4B55" w:rsidP="00DC47AB">
            <w:pPr>
              <w:jc w:val="both"/>
              <w:rPr>
                <w:bCs/>
              </w:rPr>
            </w:pPr>
            <w:r w:rsidRPr="00AD2237">
              <w:rPr>
                <w:bCs/>
              </w:rPr>
              <w:t xml:space="preserve">Ψήφιση πίστωσης ποσού  </w:t>
            </w:r>
            <w:r w:rsidRPr="00AD2237">
              <w:t xml:space="preserve">4.800,00 </w:t>
            </w:r>
            <w:r w:rsidRPr="00AD2237">
              <w:rPr>
                <w:bCs/>
              </w:rPr>
              <w:t xml:space="preserve">€ για την εκτέλεσης της εργασίας </w:t>
            </w:r>
            <w:r w:rsidRPr="00AD2237">
              <w:t xml:space="preserve"> </w:t>
            </w:r>
            <w:r w:rsidRPr="00AD2237">
              <w:rPr>
                <w:bCs/>
              </w:rPr>
              <w:t>με τίτλο</w:t>
            </w:r>
            <w:r w:rsidRPr="00AD2237">
              <w:rPr>
                <w:bCs/>
                <w:i/>
              </w:rPr>
              <w:t xml:space="preserve"> «</w:t>
            </w:r>
            <w:bookmarkStart w:id="2" w:name="OLE_LINK1"/>
            <w:bookmarkStart w:id="3" w:name="OLE_LINK2"/>
            <w:bookmarkStart w:id="4" w:name="OLE_LINK16"/>
            <w:bookmarkStart w:id="5" w:name="OLE_LINK17"/>
            <w:r w:rsidRPr="00AD2237">
              <w:t xml:space="preserve">Ετήσια </w:t>
            </w:r>
            <w:bookmarkStart w:id="6" w:name="OLE_LINK10"/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5"/>
            <w:r w:rsidRPr="00AD2237">
              <w:t>Συντήρηση και Υποστήριξη Εφαρμογών του Πληροφοριακού Συστήματος Διοικητικών/Οικονομικών  Υπηρεσιών του Δήμου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AD2237">
              <w:rPr>
                <w:bCs/>
              </w:rPr>
              <w:t>».</w:t>
            </w:r>
            <w:r w:rsidRPr="0019482D">
              <w:rPr>
                <w:bCs/>
              </w:rPr>
              <w:t>\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AD2237" w:rsidRDefault="000E4B55" w:rsidP="00DC47AB">
            <w:pPr>
              <w:jc w:val="both"/>
            </w:pPr>
            <w:r w:rsidRPr="00AD2237">
              <w:t>Υποβολή Οικονομικών Καταστάσεων έτους 2016 του Δήμου Πυλαίας-Χορτιάτη  (σχεδίου Ισολογισμού μετά των Αποτελεσμάτων Χρήσης έτους 2016  ),  για προέλεγχο και υποβολή τους, μαζί με  έκθεση  της Ο.Ε. ,   στο  Δημοτικό  Συμβούλιο για έγκριση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FC5EF8" w:rsidRDefault="000E4B55" w:rsidP="00DC47AB">
            <w:pPr>
              <w:jc w:val="both"/>
              <w:rPr>
                <w:bCs/>
              </w:rPr>
            </w:pPr>
            <w:r w:rsidRPr="00FC5EF8">
              <w:rPr>
                <w:bCs/>
              </w:rPr>
              <w:t xml:space="preserve">Έγκριση πρακτικού ηλεκτρονικού διαγωνισμού κάτω των ορίων για τον έλεγχο της Οικονομικής Προσφοράς για το </w:t>
            </w:r>
            <w:proofErr w:type="spellStart"/>
            <w:r w:rsidRPr="00FC5EF8">
              <w:rPr>
                <w:bCs/>
              </w:rPr>
              <w:t>συστημικό</w:t>
            </w:r>
            <w:proofErr w:type="spellEnd"/>
            <w:r w:rsidRPr="00FC5EF8">
              <w:rPr>
                <w:bCs/>
              </w:rPr>
              <w:t xml:space="preserve"> διαγωνισμό με αριθμό 41793 ΕΣΗΔΗΣ, για το τμήμα Α της εργασίας : Εργασίες πρασίνου σε πάρκα-χώρους πρασίνου και αναψυχής του Δήμου.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FC5EF8" w:rsidRDefault="000E4B55" w:rsidP="00DC47AB">
            <w:pPr>
              <w:jc w:val="both"/>
            </w:pPr>
            <w:r w:rsidRPr="00FC5EF8">
              <w:rPr>
                <w:bCs/>
              </w:rPr>
              <w:t>Έγκριση πρακτικού ηλεκτρονικού διαγωνισμού κάτω των ορίων για τον έλεγχο της Οικονομικής Προσφοράς για το τμήμα Β της εργασίας «Συντήρηση χώρων πρασίνου και αναψυχής του Δήμου» με αριθμό συστήματος ΕΣΗΔΗΣ 41814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FC5EF8" w:rsidRDefault="000E4B55" w:rsidP="00DC47AB">
            <w:pPr>
              <w:jc w:val="both"/>
            </w:pPr>
            <w:r w:rsidRPr="00FC5EF8">
              <w:t xml:space="preserve">Εξέταση ενστάσεως κατά της υπ’ αρ. 370/2017 αποφάσεως της Οικονομικής Επιτροπής Δήμου Πυλαίας - Χορτιάτη που αφορά την Έγκριση Πρακτικού του ανοικτού διαγωνισμού για την ανάδειξη αναδόχου κατασκευής του έργου «ΚΑΤΑΣΚΕΥΗ – ΣΥΝΤΗΡΗΣΕΙΣ </w:t>
            </w:r>
            <w:r w:rsidRPr="00FC5EF8">
              <w:lastRenderedPageBreak/>
              <w:t xml:space="preserve">ΠΕΖΟΔΡΟΜΙΩΝ 2017», αρ. </w:t>
            </w:r>
            <w:proofErr w:type="spellStart"/>
            <w:r w:rsidRPr="00FC5EF8">
              <w:t>μελ</w:t>
            </w:r>
            <w:proofErr w:type="spellEnd"/>
            <w:r w:rsidRPr="00FC5EF8">
              <w:t>. 27/2017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FC5EF8" w:rsidRDefault="000E4B55" w:rsidP="00DC47AB">
            <w:pPr>
              <w:jc w:val="both"/>
            </w:pPr>
            <w:r w:rsidRPr="00FC5EF8">
              <w:rPr>
                <w:bCs/>
              </w:rPr>
              <w:t xml:space="preserve"> </w:t>
            </w:r>
            <w:r w:rsidRPr="00FC5EF8">
              <w:t xml:space="preserve">Έγκριση απόδοσης λογαριασμού χρηματικού εντάλματος προπληρωμής </w:t>
            </w:r>
            <w:proofErr w:type="spellStart"/>
            <w:r w:rsidRPr="00FC5EF8">
              <w:t>Αρ.απόφασης</w:t>
            </w:r>
            <w:proofErr w:type="spellEnd"/>
            <w:r w:rsidRPr="00FC5EF8">
              <w:t xml:space="preserve">   301/26-06-2017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124AD" w:rsidRDefault="000E4B55" w:rsidP="00DC47AB">
            <w:pPr>
              <w:jc w:val="both"/>
              <w:rPr>
                <w:rFonts w:ascii="Calibri" w:hAnsi="Calibri"/>
                <w:b/>
                <w:bCs/>
              </w:rPr>
            </w:pPr>
            <w:r w:rsidRPr="0001491D">
              <w:rPr>
                <w:rFonts w:ascii="Calibri" w:hAnsi="Calibri"/>
                <w:bCs/>
                <w:sz w:val="22"/>
                <w:szCs w:val="22"/>
              </w:rPr>
              <w:t>Ψήφιση πίστωσης ποσού  1.200,00 € για την εκτέλεσης της εργασίας  με τίτλο «Παροχή υπηρεσιών 24ωρης Τηλεφωνικής Υποστήριξης για την υλοποίηση της πράξης «e-</w:t>
            </w:r>
            <w:proofErr w:type="spellStart"/>
            <w:r w:rsidRPr="0001491D">
              <w:rPr>
                <w:rFonts w:ascii="Calibri" w:hAnsi="Calibri"/>
                <w:bCs/>
                <w:sz w:val="22"/>
                <w:szCs w:val="22"/>
              </w:rPr>
              <w:t>Βοήθει</w:t>
            </w:r>
            <w:proofErr w:type="spellEnd"/>
            <w:r w:rsidRPr="0001491D">
              <w:rPr>
                <w:rFonts w:ascii="Calibri" w:hAnsi="Calibri"/>
                <w:bCs/>
                <w:sz w:val="22"/>
                <w:szCs w:val="22"/>
              </w:rPr>
              <w:t>α στο Σπίτι Δήμου Πυλαίας-Χορτιάτη»</w:t>
            </w:r>
            <w:r w:rsidRPr="0001491D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FC5EF8" w:rsidRDefault="000E4B55" w:rsidP="00DC47AB">
            <w:pPr>
              <w:tabs>
                <w:tab w:val="left" w:pos="2595"/>
              </w:tabs>
              <w:autoSpaceDE w:val="0"/>
              <w:autoSpaceDN w:val="0"/>
              <w:ind w:left="567" w:hanging="533"/>
              <w:jc w:val="both"/>
            </w:pPr>
            <w:r w:rsidRPr="00FC5EF8">
              <w:t xml:space="preserve">Ψήφιση συμπληρωματικών  πιστώσεων    για την πληρωμή του συνεχιζόμενου  έργου: </w:t>
            </w:r>
          </w:p>
          <w:p w:rsidR="000E4B55" w:rsidRPr="00FC5EF8" w:rsidRDefault="000E4B55" w:rsidP="00DC47AB">
            <w:pPr>
              <w:tabs>
                <w:tab w:val="left" w:pos="2595"/>
              </w:tabs>
              <w:autoSpaceDE w:val="0"/>
              <w:autoSpaceDN w:val="0"/>
              <w:jc w:val="both"/>
            </w:pPr>
            <w:r w:rsidRPr="00FC5EF8">
              <w:rPr>
                <w:bCs/>
              </w:rPr>
              <w:t xml:space="preserve"> </w:t>
            </w:r>
            <w:r w:rsidRPr="00FC5EF8">
              <w:t xml:space="preserve">«Συντηρήσεις Σχολικών Κτιρίων Δ.Ε Πανοράματος»  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F33B02" w:rsidRDefault="000E4B55" w:rsidP="00DC47AB">
            <w:pPr>
              <w:spacing w:line="100" w:lineRule="atLeast"/>
              <w:jc w:val="both"/>
              <w:rPr>
                <w:sz w:val="23"/>
                <w:szCs w:val="23"/>
              </w:rPr>
            </w:pPr>
            <w:r w:rsidRPr="00F33B02">
              <w:rPr>
                <w:bCs/>
                <w:sz w:val="23"/>
                <w:szCs w:val="23"/>
              </w:rPr>
              <w:t>Ψήφιση πίστωσης ποσού 3.000,00 € για την πληρωμή παραβόλων ΚΤΕΟ, κάρτες καυσαερίων, έλεγχο - θεώρηση ταχογράφων καθώς και την πιστοποίηση ελέγχου ανυψωτικών μηχανημάτων (</w:t>
            </w:r>
            <w:proofErr w:type="spellStart"/>
            <w:r w:rsidRPr="00F33B02">
              <w:rPr>
                <w:bCs/>
                <w:sz w:val="23"/>
                <w:szCs w:val="23"/>
              </w:rPr>
              <w:t>καλαθοφόρα</w:t>
            </w:r>
            <w:proofErr w:type="spellEnd"/>
            <w:r w:rsidRPr="00F33B02">
              <w:rPr>
                <w:bCs/>
                <w:sz w:val="23"/>
                <w:szCs w:val="23"/>
              </w:rPr>
              <w:t xml:space="preserve">-γερανούς) και παράβολα για τα ABS(φρένα) έκδοση Χρηματικού Εντάλματος 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FC5EF8" w:rsidRDefault="000E4B55" w:rsidP="00DC47AB">
            <w:pPr>
              <w:tabs>
                <w:tab w:val="left" w:pos="176"/>
              </w:tabs>
              <w:autoSpaceDE w:val="0"/>
              <w:autoSpaceDN w:val="0"/>
              <w:ind w:left="34"/>
              <w:jc w:val="both"/>
            </w:pPr>
            <w:r w:rsidRPr="00FC5EF8">
              <w:rPr>
                <w:bCs/>
              </w:rPr>
              <w:t xml:space="preserve">Έγκριση πρακτικού ελέγχου δικαιολογητικών κατακύρωσης του συνοπτικού διαγωνισμού για την προμήθεια «Ηλεκτρολογικού υλικού 2017»-Ομάδα Β: Καλώδια, Μετασχηματιστές και </w:t>
            </w:r>
            <w:proofErr w:type="spellStart"/>
            <w:r w:rsidRPr="00FC5EF8">
              <w:rPr>
                <w:bCs/>
              </w:rPr>
              <w:t>Μικροϋλικά</w:t>
            </w:r>
            <w:proofErr w:type="spellEnd"/>
            <w:r w:rsidRPr="00FC5EF8">
              <w:rPr>
                <w:bCs/>
              </w:rPr>
              <w:t xml:space="preserve"> – Κήρυξη προσωρινού αναδόχου ως εκπτώτου – Ματαίωση διαδικασίας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EF42F8" w:rsidRDefault="000E4B55" w:rsidP="00DC47AB">
            <w:pPr>
              <w:jc w:val="both"/>
            </w:pPr>
            <w:r w:rsidRPr="00EF42F8">
              <w:t>Έγκριση πρακτικού του ανοικτού ηλεκτρονικού διαγωνισμού κάτω των ορίων για το Τμήμα 3 της προμήθειας «Ειδών εστίασης και τροφίμων έτους 2017» (αρ. συστήματος ΕΣΗΔΗΣ 40061).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EF42F8" w:rsidRDefault="000E4B55" w:rsidP="00DC47AB">
            <w:pPr>
              <w:jc w:val="both"/>
              <w:rPr>
                <w:b/>
              </w:rPr>
            </w:pPr>
            <w:r w:rsidRPr="00EF42F8">
              <w:t>Ψήφιση πιστώσεων για υποχρεωτική δαπάνης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1435F" w:rsidRDefault="000E4B55" w:rsidP="00DC47AB">
            <w:pPr>
              <w:jc w:val="both"/>
            </w:pPr>
            <w:r w:rsidRPr="0071435F">
              <w:t>Ψήφιση πίστωσης ποσού 3.720,00 € για την εργασία «Καταπολέμηση τρωκτικών και επιβλαβών εντόμων στο  Δήμο Πυλαίας Χορτιάτη».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1435F" w:rsidRDefault="000E4B55" w:rsidP="00DC47AB">
            <w:pPr>
              <w:tabs>
                <w:tab w:val="left" w:pos="176"/>
              </w:tabs>
              <w:autoSpaceDE w:val="0"/>
              <w:autoSpaceDN w:val="0"/>
              <w:jc w:val="both"/>
            </w:pPr>
            <w:r w:rsidRPr="0071435F">
              <w:t>Ψήφιση πίστωσης για την εκτέλεση του έργου της με αριθ. 39/2015 μελέτης της Δ.Τ.Υ. με τίτλο «Ασφαλτοστρώσεις οδών 2015» προϋπολογισμού 290.000,00 €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1435F" w:rsidRDefault="000E4B55" w:rsidP="00DC47AB">
            <w:pPr>
              <w:tabs>
                <w:tab w:val="left" w:pos="176"/>
              </w:tabs>
              <w:autoSpaceDE w:val="0"/>
              <w:autoSpaceDN w:val="0"/>
              <w:ind w:left="34"/>
              <w:jc w:val="both"/>
            </w:pPr>
            <w:r w:rsidRPr="0071435F">
              <w:t xml:space="preserve">Έγκριση Πρακτικού Επιτροπής Διαγωνισμού ελέγχου δικαιολογητικών κατακύρωσης για την </w:t>
            </w:r>
            <w:r w:rsidRPr="0071435F">
              <w:rPr>
                <w:bCs/>
              </w:rPr>
              <w:t>εργασία με τίτλο «Ανάπτυξη και εγκατάσταση ενός καινοτόμου Πληροφοριακού Συστήματος (ΠΣ) για τη Διαχείριση Αιτημάτων των Σχολικών Μονάδων</w:t>
            </w:r>
            <w:r w:rsidRPr="0071435F">
              <w:rPr>
                <w:bCs/>
                <w:iCs/>
              </w:rPr>
              <w:t>»</w:t>
            </w:r>
            <w:r w:rsidRPr="0071435F">
              <w:t xml:space="preserve"> και κατακύρωση σύμβασης</w:t>
            </w:r>
            <w:r w:rsidRPr="0071435F">
              <w:tab/>
              <w:t>.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1435F" w:rsidRDefault="000E4B55" w:rsidP="00DC47AB">
            <w:pPr>
              <w:jc w:val="both"/>
            </w:pPr>
            <w:r w:rsidRPr="0071435F">
              <w:t>Ψήφιση πίστωσης ποσού 5.000,00€ για την εργασία «Διετής Συντήρηση και πιστοποίηση ανελκυστήρων Δήμου Πυλαίας-Χορτιάτη».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1435F" w:rsidRDefault="000E4B55" w:rsidP="00DC47AB">
            <w:pPr>
              <w:jc w:val="both"/>
            </w:pPr>
            <w:r w:rsidRPr="0071435F">
              <w:t xml:space="preserve">Έγκριση Πρακτικού Επιτροπής Διαγωνισμού ελέγχου δικαιολογητικών κατακύρωσης για την προμήθεια </w:t>
            </w:r>
            <w:r w:rsidRPr="0071435F">
              <w:rPr>
                <w:iCs/>
              </w:rPr>
              <w:t xml:space="preserve">«Κερκίδων στο σχολικό γυμναστήριο </w:t>
            </w:r>
            <w:proofErr w:type="spellStart"/>
            <w:r w:rsidRPr="0071435F">
              <w:rPr>
                <w:iCs/>
              </w:rPr>
              <w:t>Φιλύρου</w:t>
            </w:r>
            <w:proofErr w:type="spellEnd"/>
            <w:r w:rsidRPr="0071435F">
              <w:rPr>
                <w:iCs/>
              </w:rPr>
              <w:t>»</w:t>
            </w:r>
            <w:r w:rsidRPr="0071435F">
              <w:t xml:space="preserve"> και κατακύρωση σύμβασης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BF2104" w:rsidRDefault="000E4B55" w:rsidP="00DC47AB">
            <w:pPr>
              <w:tabs>
                <w:tab w:val="left" w:pos="176"/>
              </w:tabs>
              <w:autoSpaceDE w:val="0"/>
              <w:autoSpaceDN w:val="0"/>
              <w:ind w:left="34"/>
              <w:jc w:val="both"/>
            </w:pPr>
            <w:r w:rsidRPr="00BF2104">
              <w:rPr>
                <w:rFonts w:ascii="Calibri" w:hAnsi="Calibri"/>
                <w:bCs/>
                <w:sz w:val="22"/>
                <w:szCs w:val="22"/>
              </w:rPr>
              <w:t>ΕΓΚΡΙΣΗ ΤΡΟΠΟΠΟΙΗΜΕΝΗΣ ΜΕΛΕΤΗΣ - ΚΑΘΟΡΙΣΜΟΣ ΟΡΩΝ ΔΙΑΚΗΡΥΞΗΣ ΣΥΝΟΠΤΙΚΟΥ ΔΙΑΓΩΝΙΣΜΟΥ ΓΙΑ ΤΗΝ ΠΡΟΜΗΘΕΙΑ «</w:t>
            </w:r>
            <w:r w:rsidRPr="00BF2104">
              <w:rPr>
                <w:rFonts w:ascii="Calibri" w:eastAsia="Calibri" w:hAnsi="Calibri"/>
                <w:bCs/>
                <w:sz w:val="22"/>
                <w:szCs w:val="22"/>
              </w:rPr>
              <w:t>ΜΗΧΑΝΗΜΑΤΩΝ, ΑΝΤΑΛΛΑΚΤΙΚΩΝ ΑΝΑΛΩΣΙΜΩΝ ΚΑΙ ΛΟΙΠΩΝ ΥΛΙΚΩΝ ΓΙΑ ΚΗΠΟΥΡΙΚΕΣ ΚΑΙ ΛΟΙΠΕΣ ΕΡΓΑΣΙΕΣ 2016» ΓΙΑ ΤΙΣ ΟΜΑΔΕΣ Β2 ΚΑΙ Β3 ΤΗΣ ΑΡΧΙΚΗΣ ΜΕΛΕΤΗΣ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1435F" w:rsidRDefault="000E4B55" w:rsidP="00DC47AB">
            <w:pPr>
              <w:tabs>
                <w:tab w:val="left" w:pos="2595"/>
              </w:tabs>
              <w:autoSpaceDE w:val="0"/>
              <w:autoSpaceDN w:val="0"/>
              <w:ind w:left="34"/>
              <w:jc w:val="both"/>
            </w:pPr>
            <w:r w:rsidRPr="0071435F">
              <w:t xml:space="preserve">Ψήφιση συμπληρωματικής πίστωσης ποσού 17.300,00 € για την εκτέλεση του έργου με τίτλο «Συντηρήσεις οδών ΔΕ Χορτάτη 2016» (αρ. </w:t>
            </w:r>
            <w:proofErr w:type="spellStart"/>
            <w:r w:rsidRPr="0071435F">
              <w:t>μελ</w:t>
            </w:r>
            <w:proofErr w:type="spellEnd"/>
            <w:r w:rsidRPr="0071435F">
              <w:t>. 6/2016)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1435F" w:rsidRDefault="000E4B55" w:rsidP="00DC47AB">
            <w:pPr>
              <w:ind w:left="34"/>
              <w:jc w:val="both"/>
              <w:rPr>
                <w:bCs/>
              </w:rPr>
            </w:pPr>
            <w:r w:rsidRPr="0071435F">
              <w:t xml:space="preserve">Ψήφιση συμπληρωματικής πίστωσης ποσού 11.000,00 € για την εκτέλεση του έργου με τίτλο «Συντηρήσεις οδών Δημοτικής Ενότητας Πανοράματος 2016» (αρ. </w:t>
            </w:r>
            <w:proofErr w:type="spellStart"/>
            <w:r w:rsidRPr="0071435F">
              <w:t>μελ</w:t>
            </w:r>
            <w:proofErr w:type="spellEnd"/>
            <w:r w:rsidRPr="0071435F">
              <w:t>. 5/2016)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1435F" w:rsidRDefault="000E4B55" w:rsidP="00DC47AB">
            <w:pPr>
              <w:jc w:val="both"/>
            </w:pPr>
            <w:r w:rsidRPr="0071435F">
              <w:t xml:space="preserve">Ψήφιση πίστωσης για την κάλυψη των δαπανών μετακίνησης ενός υπαλλήλου στις Βρυξέλλες του Βελγίου, στο πλαίσιο του </w:t>
            </w:r>
            <w:bookmarkStart w:id="12" w:name="OLE_LINK9"/>
            <w:bookmarkStart w:id="13" w:name="OLE_LINK8"/>
            <w:r w:rsidRPr="0071435F">
              <w:t>περιοδικού ελέγχου (</w:t>
            </w:r>
            <w:r w:rsidRPr="0071435F">
              <w:rPr>
                <w:lang w:val="en-US"/>
              </w:rPr>
              <w:t>periodic</w:t>
            </w:r>
            <w:r w:rsidRPr="0071435F">
              <w:t xml:space="preserve"> </w:t>
            </w:r>
            <w:proofErr w:type="spellStart"/>
            <w:r w:rsidRPr="0071435F">
              <w:t>review</w:t>
            </w:r>
            <w:proofErr w:type="spellEnd"/>
            <w:r w:rsidRPr="0071435F">
              <w:t xml:space="preserve">) από την Ευρωπαϊκή Επιτροπή για τους μήνες 1 έως 18 του </w:t>
            </w:r>
            <w:bookmarkEnd w:id="12"/>
            <w:bookmarkEnd w:id="13"/>
            <w:r w:rsidRPr="0071435F">
              <w:t>εγκεκριμένου Ευρωπαϊκού Προγράμματος “</w:t>
            </w:r>
            <w:r w:rsidRPr="0071435F">
              <w:rPr>
                <w:lang w:val="en-US"/>
              </w:rPr>
              <w:t>O</w:t>
            </w:r>
            <w:r w:rsidRPr="0071435F">
              <w:t xml:space="preserve">ΡΙΖΟΝΤΑΣ 2020” με τίτλο </w:t>
            </w:r>
            <w:r w:rsidRPr="0071435F">
              <w:rPr>
                <w:lang w:val="en-US"/>
              </w:rPr>
              <w:t>VICINITY</w:t>
            </w:r>
            <w:r w:rsidRPr="0071435F">
              <w:t xml:space="preserve"> – </w:t>
            </w:r>
            <w:r w:rsidRPr="0071435F">
              <w:rPr>
                <w:lang w:val="en-US"/>
              </w:rPr>
              <w:t>Open</w:t>
            </w:r>
            <w:r w:rsidRPr="0071435F">
              <w:t xml:space="preserve"> </w:t>
            </w:r>
            <w:r w:rsidRPr="0071435F">
              <w:rPr>
                <w:lang w:val="en-US"/>
              </w:rPr>
              <w:t>virtual</w:t>
            </w:r>
            <w:r w:rsidRPr="0071435F">
              <w:t xml:space="preserve"> </w:t>
            </w:r>
            <w:proofErr w:type="spellStart"/>
            <w:r w:rsidRPr="0071435F">
              <w:rPr>
                <w:lang w:val="en-US"/>
              </w:rPr>
              <w:t>neighbourhood</w:t>
            </w:r>
            <w:proofErr w:type="spellEnd"/>
            <w:r w:rsidRPr="0071435F">
              <w:t xml:space="preserve"> </w:t>
            </w:r>
            <w:r w:rsidRPr="0071435F">
              <w:rPr>
                <w:lang w:val="en-US"/>
              </w:rPr>
              <w:t>network</w:t>
            </w:r>
            <w:r w:rsidRPr="0071435F">
              <w:t xml:space="preserve"> </w:t>
            </w:r>
            <w:r w:rsidRPr="0071435F">
              <w:rPr>
                <w:lang w:val="en-US"/>
              </w:rPr>
              <w:t>to</w:t>
            </w:r>
            <w:r w:rsidRPr="0071435F">
              <w:t xml:space="preserve"> </w:t>
            </w:r>
            <w:r w:rsidRPr="0071435F">
              <w:rPr>
                <w:lang w:val="en-US"/>
              </w:rPr>
              <w:t>connect</w:t>
            </w:r>
            <w:r w:rsidRPr="0071435F">
              <w:t xml:space="preserve"> </w:t>
            </w:r>
            <w:proofErr w:type="spellStart"/>
            <w:r w:rsidRPr="0071435F">
              <w:rPr>
                <w:lang w:val="en-US"/>
              </w:rPr>
              <w:t>IoT</w:t>
            </w:r>
            <w:proofErr w:type="spellEnd"/>
            <w:r w:rsidRPr="0071435F">
              <w:t xml:space="preserve"> </w:t>
            </w:r>
            <w:r w:rsidRPr="0071435F">
              <w:rPr>
                <w:lang w:val="en-US"/>
              </w:rPr>
              <w:t>infrastructures</w:t>
            </w:r>
            <w:r w:rsidRPr="0071435F">
              <w:t xml:space="preserve"> «ΕΓΓΥΤΗΤΑ- Ανοιχτό Δίκτυο Εικονικής γειτονιάς για τη σύνδεση Διαδικτυακών Αντικειμένων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1435F" w:rsidRDefault="000E4B55" w:rsidP="00DC47AB">
            <w:pPr>
              <w:jc w:val="both"/>
              <w:rPr>
                <w:bCs/>
              </w:rPr>
            </w:pPr>
            <w:r w:rsidRPr="0071435F">
              <w:rPr>
                <w:position w:val="6"/>
              </w:rPr>
              <w:t xml:space="preserve">Ορισμός δικηγόρου για αντίκρουση της έφεσης Χρήστου </w:t>
            </w:r>
            <w:proofErr w:type="spellStart"/>
            <w:r w:rsidRPr="0071435F">
              <w:rPr>
                <w:position w:val="6"/>
              </w:rPr>
              <w:t>Γιάτση</w:t>
            </w:r>
            <w:proofErr w:type="spellEnd"/>
            <w:r w:rsidRPr="0071435F">
              <w:rPr>
                <w:position w:val="6"/>
              </w:rPr>
              <w:t xml:space="preserve"> του Αθανασίου κατά της 19651/2008 αποφάσεως του Μονομελούς Πρωτοδικείου Θεσσαλονίκης και κατά του Δήμου Πυλαίας – Χορτιάτη ενώπιον του Εφετείου Θεσσαλονίκης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1435F" w:rsidRDefault="000E4B55" w:rsidP="00DC47AB">
            <w:pPr>
              <w:jc w:val="both"/>
              <w:rPr>
                <w:bCs/>
              </w:rPr>
            </w:pPr>
            <w:r w:rsidRPr="0071435F">
              <w:rPr>
                <w:position w:val="6"/>
              </w:rPr>
              <w:t xml:space="preserve">Ορισμός δικηγόρου για αντίκρουση της έφεσης Δημητρίου </w:t>
            </w:r>
            <w:proofErr w:type="spellStart"/>
            <w:r w:rsidRPr="0071435F">
              <w:rPr>
                <w:position w:val="6"/>
              </w:rPr>
              <w:t>Καρούδη</w:t>
            </w:r>
            <w:proofErr w:type="spellEnd"/>
            <w:r w:rsidRPr="0071435F">
              <w:rPr>
                <w:position w:val="6"/>
              </w:rPr>
              <w:t xml:space="preserve"> κ.λπ. κατά της υπ’ αριθ. 12585/2009 αποφάσεως του Μονομελούς Πρωτοδικείου Θεσσαλονίκης και κατά του Δήμου Πυλαίας – Χορτιάτη ενώπιον του Μονομελούς Εφετείου Θεσσαλονίκης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1435F" w:rsidRDefault="000E4B55" w:rsidP="00DC47AB">
            <w:pPr>
              <w:jc w:val="both"/>
            </w:pPr>
            <w:r w:rsidRPr="0071435F">
              <w:rPr>
                <w:position w:val="10"/>
              </w:rPr>
              <w:t xml:space="preserve">Ορισμός δικηγόρου για αντίκρουση της αγωγής Ευθυμίας </w:t>
            </w:r>
            <w:proofErr w:type="spellStart"/>
            <w:r w:rsidRPr="0071435F">
              <w:rPr>
                <w:position w:val="10"/>
              </w:rPr>
              <w:t>Στράμπη</w:t>
            </w:r>
            <w:proofErr w:type="spellEnd"/>
            <w:r w:rsidRPr="0071435F">
              <w:rPr>
                <w:position w:val="10"/>
              </w:rPr>
              <w:t xml:space="preserve"> κ.λπ. κατά του Δήμου Πυλαίας – Χορτιάτη κ.λπ. ενώπιον του Μονομελούς Πρωτοδικείου Θεσσαλονίκης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1435F" w:rsidRDefault="000E4B55" w:rsidP="00DC47AB">
            <w:pPr>
              <w:jc w:val="both"/>
            </w:pPr>
            <w:r w:rsidRPr="0071435F">
              <w:rPr>
                <w:position w:val="10"/>
              </w:rPr>
              <w:t>Ορισμός δικηγόρου για αντίκρουση της αγωγής Βασιλείου Χασάπη κ.λπ. κατά του Δήμου Πυλαίας – Χορτιάτη κ.λπ. ενώπιον του Μονομελούς Πρωτοδικείου Θεσσαλονίκης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1435F" w:rsidRDefault="000E4B55" w:rsidP="00DC47AB">
            <w:pPr>
              <w:jc w:val="both"/>
            </w:pPr>
            <w:r w:rsidRPr="0071435F">
              <w:rPr>
                <w:position w:val="10"/>
              </w:rPr>
              <w:t xml:space="preserve">Άσκηση </w:t>
            </w:r>
            <w:proofErr w:type="spellStart"/>
            <w:r w:rsidRPr="0071435F">
              <w:rPr>
                <w:position w:val="10"/>
              </w:rPr>
              <w:t>ανταίτησης</w:t>
            </w:r>
            <w:proofErr w:type="spellEnd"/>
            <w:r w:rsidRPr="0071435F">
              <w:rPr>
                <w:position w:val="10"/>
              </w:rPr>
              <w:t xml:space="preserve"> του Δήμου Πυλαίας – Χορτιάτη κατά Ιωάννη </w:t>
            </w:r>
            <w:proofErr w:type="spellStart"/>
            <w:r w:rsidRPr="0071435F">
              <w:rPr>
                <w:position w:val="10"/>
              </w:rPr>
              <w:t>Βλάχου</w:t>
            </w:r>
            <w:proofErr w:type="spellEnd"/>
            <w:r w:rsidRPr="0071435F">
              <w:rPr>
                <w:position w:val="10"/>
              </w:rPr>
              <w:t xml:space="preserve"> κ.λπ. για καθορισμό οριστικής τιμής μονάδος αποζημίωσης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1435F" w:rsidRDefault="000E4B55" w:rsidP="00DC47AB">
            <w:pPr>
              <w:spacing w:afterLines="60"/>
              <w:jc w:val="both"/>
            </w:pPr>
            <w:r w:rsidRPr="0071435F">
              <w:rPr>
                <w:position w:val="10"/>
              </w:rPr>
              <w:t xml:space="preserve">Άσκηση </w:t>
            </w:r>
            <w:proofErr w:type="spellStart"/>
            <w:r w:rsidRPr="0071435F">
              <w:rPr>
                <w:position w:val="10"/>
              </w:rPr>
              <w:t>ανταίτησης</w:t>
            </w:r>
            <w:proofErr w:type="spellEnd"/>
            <w:r w:rsidRPr="0071435F">
              <w:rPr>
                <w:position w:val="10"/>
              </w:rPr>
              <w:t xml:space="preserve"> του Δήμου Πυλαίας – Χορτιάτη κατά Ιωάννη </w:t>
            </w:r>
            <w:proofErr w:type="spellStart"/>
            <w:r w:rsidRPr="0071435F">
              <w:rPr>
                <w:position w:val="10"/>
              </w:rPr>
              <w:t>Βαπορίδη</w:t>
            </w:r>
            <w:proofErr w:type="spellEnd"/>
            <w:r w:rsidRPr="0071435F">
              <w:rPr>
                <w:position w:val="10"/>
              </w:rPr>
              <w:t xml:space="preserve"> κ.λπ. για </w:t>
            </w:r>
            <w:r w:rsidRPr="0071435F">
              <w:rPr>
                <w:position w:val="10"/>
              </w:rPr>
              <w:lastRenderedPageBreak/>
              <w:t>καθορισμό οριστικής τιμής μονάδος αποζημίωσης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1435F" w:rsidRDefault="000E4B55" w:rsidP="00DC47AB">
            <w:pPr>
              <w:jc w:val="both"/>
              <w:rPr>
                <w:bCs/>
              </w:rPr>
            </w:pPr>
            <w:r w:rsidRPr="0071435F">
              <w:t>Ψήφιση πίστωσης ποσού 1.395,00 € για την «Προμήθεια πινακίδων» για τις δομές Κοινωνικό παντοπωλείο και Κέντρο Κοινότητας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460F32" w:rsidRDefault="000E4B55" w:rsidP="00DC47AB">
            <w:pPr>
              <w:jc w:val="both"/>
            </w:pPr>
            <w:r w:rsidRPr="00460F32">
              <w:t>Ψήφιση πίστωσης ποσού 317,44 Ευρώ εις βάρος του κωδικού 02.00.6111 υπό τον τίτλο “</w:t>
            </w:r>
            <w:r w:rsidRPr="00460F32">
              <w:rPr>
                <w:i/>
              </w:rPr>
              <w:t>αμοιβές νομικών και συμβολαιογράφων</w:t>
            </w:r>
            <w:r w:rsidRPr="00460F32">
              <w:t xml:space="preserve">” δια την αμοιβή του Δικηγόρου Θεσσαλονίκης Αθανάσιου </w:t>
            </w:r>
            <w:proofErr w:type="spellStart"/>
            <w:r w:rsidRPr="00460F32">
              <w:t>Τσίγκρου</w:t>
            </w:r>
            <w:proofErr w:type="spellEnd"/>
            <w:r w:rsidRPr="00460F32">
              <w:t xml:space="preserve"> (Α.Μ. 7533 Δ.Σ.Θ.)».</w:t>
            </w:r>
          </w:p>
        </w:tc>
      </w:tr>
      <w:tr w:rsidR="000E4B55" w:rsidRPr="0072666A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2666A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460F32" w:rsidRDefault="000E4B55" w:rsidP="00DC47AB">
            <w:pPr>
              <w:jc w:val="both"/>
            </w:pPr>
            <w:r w:rsidRPr="00460F32">
              <w:t>Ψήφιση πίστωσης ποσού 920 Ευρώ εις βάρος του κωδικού 02.00.6492 υπό τον τίτλο “</w:t>
            </w:r>
            <w:r w:rsidRPr="00460F32">
              <w:rPr>
                <w:i/>
              </w:rPr>
              <w:t xml:space="preserve">Δικαστικά έξοδα και έξοδα </w:t>
            </w:r>
            <w:r>
              <w:rPr>
                <w:i/>
              </w:rPr>
              <w:t xml:space="preserve">εκτέλεσης δικαστικών αποφάσεων </w:t>
            </w:r>
            <w:r w:rsidRPr="00460F32">
              <w:rPr>
                <w:i/>
              </w:rPr>
              <w:t>ή συμβιβαστικών πράξεων</w:t>
            </w:r>
            <w:r w:rsidRPr="00460F32">
              <w:t>” δια την κ</w:t>
            </w:r>
            <w:r>
              <w:t xml:space="preserve">αταβολή στον Αθανάσιο Ορφανίδη </w:t>
            </w:r>
            <w:r w:rsidRPr="00460F32">
              <w:t>του Κωνσταντίνου κατόπιν της αμετάκλητης 1548/2017 απόφασης του Συμβουλίου της Επικρατείας (Τμήμα Ε΄)».</w:t>
            </w:r>
          </w:p>
        </w:tc>
      </w:tr>
      <w:tr w:rsidR="000E4B55" w:rsidRPr="00610C28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610C28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460F32" w:rsidRDefault="000E4B55" w:rsidP="00DC47AB">
            <w:pPr>
              <w:jc w:val="both"/>
              <w:rPr>
                <w:bCs/>
              </w:rPr>
            </w:pPr>
            <w:r w:rsidRPr="00460F32">
              <w:t xml:space="preserve">Άσκηση ή μη έφεσης κατά Πολυξένης </w:t>
            </w:r>
            <w:proofErr w:type="spellStart"/>
            <w:r w:rsidRPr="00460F32">
              <w:t>Νεράντζη</w:t>
            </w:r>
            <w:proofErr w:type="spellEnd"/>
            <w:r w:rsidRPr="00460F32">
              <w:t xml:space="preserve"> κ.λπ. και κατά της υπ’ αριθ. 10152/2017 απόφασης του Μονομελούς Πρωτοδικείου Θεσσαλονίκης</w:t>
            </w:r>
          </w:p>
        </w:tc>
      </w:tr>
      <w:tr w:rsidR="000E4B55" w:rsidRPr="00610C28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610C28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460F32" w:rsidRDefault="000E4B55" w:rsidP="00DC47AB">
            <w:pPr>
              <w:jc w:val="both"/>
              <w:rPr>
                <w:bCs/>
              </w:rPr>
            </w:pPr>
            <w:r w:rsidRPr="00460F32">
              <w:t xml:space="preserve">Άσκηση ή μη έφεσης κατά Ανδρέα </w:t>
            </w:r>
            <w:proofErr w:type="spellStart"/>
            <w:r w:rsidRPr="00460F32">
              <w:t>Κυριακούδη</w:t>
            </w:r>
            <w:proofErr w:type="spellEnd"/>
            <w:r w:rsidRPr="00460F32">
              <w:t xml:space="preserve"> κ.λπ. και κατά της υπ’ αριθ. 10685/2017 απόφασης του Μονομελούς Πρωτοδικείου Θεσσαλονίκης</w:t>
            </w:r>
          </w:p>
        </w:tc>
      </w:tr>
      <w:tr w:rsidR="000E4B55" w:rsidRPr="00610C28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610C28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460F32" w:rsidRDefault="000E4B55" w:rsidP="00DC47AB">
            <w:pPr>
              <w:jc w:val="both"/>
              <w:rPr>
                <w:bCs/>
              </w:rPr>
            </w:pPr>
            <w:r w:rsidRPr="00460F32">
              <w:rPr>
                <w:position w:val="8"/>
              </w:rPr>
              <w:t xml:space="preserve">Μη άσκηση αίτησης αναίρεσης ενώπιον του Αρείου Πάγου κατά της υπ’ αριθ. 1523/2017 απόφασης του Τριμελούς Εφετείου Θεσσαλονίκης (Τμήμα Δ΄) και κατά Ευγενίας Βαρσάμη ή </w:t>
            </w:r>
            <w:proofErr w:type="spellStart"/>
            <w:r w:rsidRPr="00460F32">
              <w:rPr>
                <w:position w:val="8"/>
              </w:rPr>
              <w:t>Βαρσαμούδη</w:t>
            </w:r>
            <w:proofErr w:type="spellEnd"/>
          </w:p>
        </w:tc>
      </w:tr>
      <w:tr w:rsidR="000E4B55" w:rsidRPr="00610C28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610C28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460F32" w:rsidRDefault="000E4B55" w:rsidP="00DC47AB">
            <w:pPr>
              <w:jc w:val="both"/>
            </w:pPr>
            <w:r w:rsidRPr="00460F32">
              <w:t>Έγκριση έκδοσης νέου εντάλματος προπληρωμής ποσού 500€ (πεντακοσίων Ευρώ) για την κάλυψη δαπανών φωτοαντιγράφων σχεδίων μελετών της Δ/</w:t>
            </w:r>
            <w:proofErr w:type="spellStart"/>
            <w:r w:rsidRPr="00460F32">
              <w:t>νσης</w:t>
            </w:r>
            <w:proofErr w:type="spellEnd"/>
            <w:r w:rsidRPr="00460F32">
              <w:t xml:space="preserve"> Τεχνικών Υπηρεσιών </w:t>
            </w:r>
          </w:p>
        </w:tc>
      </w:tr>
      <w:tr w:rsidR="000E4B55" w:rsidRPr="00610C28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610C28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460F32" w:rsidRDefault="000E4B55" w:rsidP="00DC47AB">
            <w:pPr>
              <w:jc w:val="both"/>
            </w:pPr>
            <w:r w:rsidRPr="00460F32">
              <w:t>Ψήφιση Πίστωσης 1.945,83€ για το έργο «Διαμόρφωση πεζοδρόμου Παπαδιαμάντη στην Δ.Ε. Πυλαίας»</w:t>
            </w:r>
          </w:p>
        </w:tc>
      </w:tr>
      <w:tr w:rsidR="000E4B55" w:rsidRPr="00610C28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610C28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460F32" w:rsidRDefault="000E4B55" w:rsidP="00DC47AB">
            <w:pPr>
              <w:jc w:val="both"/>
            </w:pPr>
            <w:r w:rsidRPr="00460F32">
              <w:t xml:space="preserve">Ψήφιση πίστωσης για την εκτέλεση της εργασίας: «Μετατόπιση αγωγού φυσικού αερίου στον πεζόδρομο της οδού </w:t>
            </w:r>
            <w:proofErr w:type="spellStart"/>
            <w:r w:rsidRPr="00460F32">
              <w:t>Ακριτίδου</w:t>
            </w:r>
            <w:proofErr w:type="spellEnd"/>
            <w:r w:rsidRPr="00460F32">
              <w:t xml:space="preserve"> (Ο.Τ. 40)»</w:t>
            </w:r>
          </w:p>
        </w:tc>
      </w:tr>
      <w:tr w:rsidR="000E4B55" w:rsidRPr="00610C28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610C28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460F32" w:rsidRDefault="000E4B55" w:rsidP="00DC47AB">
            <w:pPr>
              <w:jc w:val="both"/>
              <w:rPr>
                <w:bCs/>
              </w:rPr>
            </w:pPr>
            <w:r w:rsidRPr="00460F32">
              <w:rPr>
                <w:rFonts w:eastAsia="Tahoma"/>
              </w:rPr>
              <w:t xml:space="preserve">Υποβολή </w:t>
            </w:r>
            <w:r w:rsidRPr="00460F32">
              <w:t>πρακτικού</w:t>
            </w:r>
            <w:r w:rsidRPr="00460F32">
              <w:rPr>
                <w:rFonts w:eastAsia="Tahoma"/>
              </w:rPr>
              <w:t xml:space="preserve"> ελέγχου δικαιολογητικών και λήψη απόφασης κατακύρωσης της σύμβασης </w:t>
            </w:r>
            <w:r w:rsidRPr="00460F32">
              <w:t>του</w:t>
            </w:r>
            <w:r w:rsidRPr="00460F32">
              <w:rPr>
                <w:rFonts w:eastAsia="Tahoma"/>
              </w:rPr>
              <w:t xml:space="preserve"> ανοικτού </w:t>
            </w:r>
            <w:r w:rsidRPr="00460F32">
              <w:t>διαγωνισμού</w:t>
            </w:r>
            <w:r w:rsidRPr="00460F32">
              <w:rPr>
                <w:rFonts w:eastAsia="Tahoma"/>
              </w:rPr>
              <w:t xml:space="preserve"> κατα</w:t>
            </w:r>
            <w:r w:rsidRPr="00460F32">
              <w:t>σκευής</w:t>
            </w:r>
            <w:r w:rsidRPr="00460F32">
              <w:rPr>
                <w:rFonts w:eastAsia="Tahoma"/>
              </w:rPr>
              <w:t xml:space="preserve"> </w:t>
            </w:r>
            <w:r w:rsidRPr="00460F32">
              <w:t>του έργου ‘ΔΙΑΓΡΑΜΜΙΣΕΙΣ ΟΔΩΝ 2017’</w:t>
            </w:r>
          </w:p>
        </w:tc>
      </w:tr>
      <w:tr w:rsidR="000E4B55" w:rsidRPr="00610C28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610C28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460F32" w:rsidRDefault="000E4B55" w:rsidP="00DC47AB">
            <w:pPr>
              <w:jc w:val="both"/>
            </w:pPr>
            <w:r w:rsidRPr="00460F32">
              <w:t>Ψήφιση πίστωσης για την κάλυψη των δαπανών μετακίνησης ενός υπαλλήλου στο Παρίσι Γαλλίας, στο πλαίσιο της 3ης συνάντησης του εγκεκριμένου Ευρωπαϊκού Προγράμματος "ΟΡΙΖΟΝΤΑΣ 2020" με τίτλο «</w:t>
            </w:r>
            <w:proofErr w:type="spellStart"/>
            <w:r w:rsidRPr="00460F32">
              <w:t>ACTivating</w:t>
            </w:r>
            <w:proofErr w:type="spellEnd"/>
            <w:r w:rsidRPr="00460F32">
              <w:t xml:space="preserve"> </w:t>
            </w:r>
            <w:proofErr w:type="spellStart"/>
            <w:r w:rsidRPr="00460F32">
              <w:t>Innovative</w:t>
            </w:r>
            <w:proofErr w:type="spellEnd"/>
            <w:r w:rsidRPr="00460F32">
              <w:t xml:space="preserve"> </w:t>
            </w:r>
            <w:proofErr w:type="spellStart"/>
            <w:r w:rsidRPr="00460F32">
              <w:t>ΙοΤ</w:t>
            </w:r>
            <w:proofErr w:type="spellEnd"/>
            <w:r w:rsidRPr="00460F32">
              <w:t xml:space="preserve"> </w:t>
            </w:r>
            <w:proofErr w:type="spellStart"/>
            <w:r w:rsidRPr="00460F32">
              <w:t>smart</w:t>
            </w:r>
            <w:proofErr w:type="spellEnd"/>
            <w:r w:rsidRPr="00460F32">
              <w:t xml:space="preserve"> </w:t>
            </w:r>
            <w:proofErr w:type="spellStart"/>
            <w:r w:rsidRPr="00460F32">
              <w:t>living</w:t>
            </w:r>
            <w:proofErr w:type="spellEnd"/>
            <w:r w:rsidRPr="00460F32">
              <w:t xml:space="preserve"> </w:t>
            </w:r>
            <w:proofErr w:type="spellStart"/>
            <w:r w:rsidRPr="00460F32">
              <w:t>environments</w:t>
            </w:r>
            <w:proofErr w:type="spellEnd"/>
            <w:r w:rsidRPr="00460F32">
              <w:t xml:space="preserve"> </w:t>
            </w:r>
            <w:proofErr w:type="spellStart"/>
            <w:r w:rsidRPr="00460F32">
              <w:t>for</w:t>
            </w:r>
            <w:proofErr w:type="spellEnd"/>
            <w:r w:rsidRPr="00460F32">
              <w:t xml:space="preserve"> </w:t>
            </w:r>
            <w:proofErr w:type="spellStart"/>
            <w:r w:rsidRPr="00460F32">
              <w:t>AGEing</w:t>
            </w:r>
            <w:proofErr w:type="spellEnd"/>
            <w:r w:rsidRPr="00460F32">
              <w:t xml:space="preserve"> </w:t>
            </w:r>
            <w:proofErr w:type="spellStart"/>
            <w:r w:rsidRPr="00460F32">
              <w:t>well</w:t>
            </w:r>
            <w:proofErr w:type="spellEnd"/>
            <w:r w:rsidRPr="00460F32">
              <w:t xml:space="preserve"> / Ενεργοποιώντας Καινοτόμα </w:t>
            </w:r>
            <w:proofErr w:type="spellStart"/>
            <w:r w:rsidRPr="00460F32">
              <w:t>ΙοΤ</w:t>
            </w:r>
            <w:proofErr w:type="spellEnd"/>
            <w:r w:rsidRPr="00460F32">
              <w:t xml:space="preserve"> </w:t>
            </w:r>
            <w:proofErr w:type="spellStart"/>
            <w:r w:rsidRPr="00460F32">
              <w:t>Εξυπνα</w:t>
            </w:r>
            <w:proofErr w:type="spellEnd"/>
            <w:r w:rsidRPr="00460F32">
              <w:t xml:space="preserve"> Περιβάλλοντα Διαβίωσης για Καλή Γήρανση» και διακριτικό τίτλο "ACTIVAGE".</w:t>
            </w:r>
          </w:p>
        </w:tc>
      </w:tr>
      <w:tr w:rsidR="000E4B55" w:rsidRPr="00610C28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610C28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460F32" w:rsidRDefault="000E4B55" w:rsidP="00DC47AB">
            <w:pPr>
              <w:jc w:val="both"/>
            </w:pPr>
            <w:r w:rsidRPr="00460F32">
              <w:rPr>
                <w:bCs/>
              </w:rPr>
              <w:t xml:space="preserve">Ψήφιση πίστωσης ποσού 7.500,00 ευρώ για την υπηρεσία </w:t>
            </w:r>
            <w:r w:rsidRPr="00460F32">
              <w:t>«Παρακολούθηση του Σχεδίου Δράσης Αειφόρου Ενέργειας (ΣΔΑΕ) και Υποβολή ηλεκτρονικής Αναφοράς Παρακολούθησης στο πλαίσιο του Συμφώνου των Δημάρχων»</w:t>
            </w:r>
          </w:p>
        </w:tc>
      </w:tr>
      <w:tr w:rsidR="000E4B55" w:rsidRPr="00610C28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610C28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460F32" w:rsidRDefault="000E4B55" w:rsidP="00DC47AB">
            <w:pPr>
              <w:jc w:val="both"/>
            </w:pPr>
            <w:r w:rsidRPr="00460F32">
              <w:rPr>
                <w:bCs/>
              </w:rPr>
              <w:t>Έγκριση πρακτικού και αποτελέσματος συνοπτικού διαγωνισμού για την υπηρεσία «Ετήσια συντήρηση Η/Μ εγκαταστάσεων Δημαρχείου – Πολιτιστικού Κέντρου Πανοράματος έτους 2017-2018» - Ανάδειξη προσωρινού αναδόχου</w:t>
            </w:r>
          </w:p>
        </w:tc>
      </w:tr>
      <w:tr w:rsidR="000E4B55" w:rsidRPr="00610C28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610C28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43" w:type="dxa"/>
              <w:tblLayout w:type="fixed"/>
              <w:tblLook w:val="01E0"/>
            </w:tblPr>
            <w:tblGrid>
              <w:gridCol w:w="8843"/>
            </w:tblGrid>
            <w:tr w:rsidR="000E4B55" w:rsidRPr="00226861" w:rsidTr="00DC47AB">
              <w:tc>
                <w:tcPr>
                  <w:tcW w:w="8843" w:type="dxa"/>
                </w:tcPr>
                <w:p w:rsidR="000E4B55" w:rsidRPr="00226861" w:rsidRDefault="000E4B55" w:rsidP="00DC47AB">
                  <w:pPr>
                    <w:jc w:val="both"/>
                    <w:rPr>
                      <w:bCs/>
                    </w:rPr>
                  </w:pPr>
                  <w:r w:rsidRPr="00226861">
                    <w:rPr>
                      <w:bCs/>
                    </w:rPr>
                    <w:t xml:space="preserve">Έγκριση πρακτικού ελέγχου δικαιολογητικών κατακύρωσης. - Κατακύρωση σύμβασης του ανοικτού ηλεκτρονικού διαγωνισμού κάτω των ορίων για την προμήθεια «Ειδών εστίασης και τροφίμων έτους 2017 » (αρ. συστήματος ΕΣΗΔΗΣ 40058 Τμήμα 2). </w:t>
                  </w:r>
                </w:p>
              </w:tc>
            </w:tr>
          </w:tbl>
          <w:p w:rsidR="000E4B55" w:rsidRPr="00226861" w:rsidRDefault="000E4B55" w:rsidP="00DC47AB">
            <w:pPr>
              <w:jc w:val="both"/>
            </w:pPr>
          </w:p>
        </w:tc>
      </w:tr>
      <w:tr w:rsidR="000E4B55" w:rsidRPr="00610C28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610C28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226861" w:rsidRDefault="000E4B55" w:rsidP="00DC47AB">
            <w:pPr>
              <w:jc w:val="both"/>
            </w:pPr>
            <w:r w:rsidRPr="00226861">
              <w:rPr>
                <w:bCs/>
              </w:rPr>
              <w:t xml:space="preserve">Ανάκληση δεσμεύσεων  </w:t>
            </w:r>
            <w:r w:rsidRPr="00226861">
              <w:rPr>
                <w:bCs/>
                <w:color w:val="FF0000"/>
              </w:rPr>
              <w:t xml:space="preserve"> </w:t>
            </w:r>
            <w:r w:rsidRPr="00226861">
              <w:rPr>
                <w:bCs/>
              </w:rPr>
              <w:t xml:space="preserve"> </w:t>
            </w:r>
          </w:p>
        </w:tc>
      </w:tr>
      <w:tr w:rsidR="000E4B55" w:rsidRPr="007B6736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B6736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226861" w:rsidRDefault="000E4B55" w:rsidP="00DC47AB">
            <w:pPr>
              <w:jc w:val="both"/>
            </w:pPr>
            <w:r w:rsidRPr="00226861">
              <w:rPr>
                <w:bCs/>
              </w:rPr>
              <w:t>Έγκριση πρακτικού της Επιτροπής διαγωνισμού για τον έλεγχο δικαιολογητικών κατακύρωσης του ηλεκτρονικού διαγωνισμού κάτω των ορίων  για την προμήθεια έτοιμου φαγητού για τη «Σίτιση μαθητών Μουσικού Σχολείου Πυλαίας» – Οριστικός ανάδοχος</w:t>
            </w:r>
          </w:p>
        </w:tc>
      </w:tr>
      <w:tr w:rsidR="000E4B55" w:rsidRPr="007B6736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B6736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636290" w:rsidRDefault="000E4B55" w:rsidP="00DC47AB">
            <w:pPr>
              <w:tabs>
                <w:tab w:val="left" w:pos="34"/>
              </w:tabs>
              <w:autoSpaceDE w:val="0"/>
              <w:autoSpaceDN w:val="0"/>
              <w:ind w:left="34" w:firstLine="34"/>
              <w:jc w:val="both"/>
              <w:rPr>
                <w:u w:val="single"/>
              </w:rPr>
            </w:pPr>
            <w:r w:rsidRPr="00636290">
              <w:t>Υποβολή Πρακτικού Επιτροπής Διαγωνισμού περί ελέγχου δικαιολογητικών συμμετοχής προσωρινού αναδόχου και λήψη απόφασης κατακύρωσης ή ματαίωσης της σύμβασης του συνοπτικού διαγωνισμού για την ανάδειξη αναδόχου κατασκευής του έργου «ΣΥΝΤΗΡΗΣΕΙΣ ΔΗΜΟΤΙΚΩΝ ΚΤΙΡΙΩΝ, ΑΘΛΗΤΙΚΩΝ ΕΓΚΑΤΑΣΤΑΣΕΩΝ ΚΑΙ ΛΟΙΠΟΥ ΑΣΤΙΚΟΥ ΕΞΟΠΛΙΣΜΟΥ» (με αρ. μελέτης 45/2017</w:t>
            </w:r>
            <w:r w:rsidRPr="00636290">
              <w:rPr>
                <w:u w:val="single"/>
              </w:rPr>
              <w:t>)</w:t>
            </w:r>
          </w:p>
        </w:tc>
      </w:tr>
      <w:tr w:rsidR="000E4B55" w:rsidRPr="007B6736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B6736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636290" w:rsidRDefault="000E4B55" w:rsidP="00DC47AB">
            <w:pPr>
              <w:rPr>
                <w:rFonts w:ascii="Calibri" w:hAnsi="Calibri" w:cs="Tahoma"/>
                <w:bCs/>
              </w:rPr>
            </w:pPr>
            <w:r w:rsidRPr="00636290">
              <w:rPr>
                <w:rFonts w:ascii="Calibri" w:hAnsi="Calibri" w:cs="Calibri"/>
                <w:bCs/>
                <w:sz w:val="22"/>
                <w:szCs w:val="22"/>
              </w:rPr>
              <w:t xml:space="preserve">Έγκριση </w:t>
            </w:r>
            <w:r w:rsidRPr="00636290">
              <w:rPr>
                <w:rFonts w:ascii="Calibri" w:hAnsi="Calibri" w:cs="Tahoma"/>
                <w:bCs/>
                <w:sz w:val="22"/>
                <w:szCs w:val="22"/>
              </w:rPr>
              <w:t xml:space="preserve">πρακτικού συνοπτικού διαγωνισμού </w:t>
            </w:r>
            <w:r w:rsidRPr="00636290">
              <w:rPr>
                <w:rFonts w:ascii="Calibri" w:hAnsi="Calibri" w:cs="Calibri"/>
                <w:bCs/>
                <w:sz w:val="22"/>
                <w:szCs w:val="22"/>
              </w:rPr>
              <w:t xml:space="preserve">για την </w:t>
            </w:r>
            <w:r w:rsidRPr="00636290">
              <w:rPr>
                <w:rFonts w:ascii="Calibri" w:hAnsi="Calibri" w:cs="Tahoma"/>
                <w:bCs/>
                <w:sz w:val="22"/>
                <w:szCs w:val="22"/>
              </w:rPr>
              <w:t xml:space="preserve">«Αποκατάσταση βλαβών στο σύστημα ψύξης της αίθουσας εκδηλώσεων του Μουσικού Σχολείου» </w:t>
            </w:r>
            <w:r w:rsidRPr="00636290"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Pr="00636290">
              <w:rPr>
                <w:rFonts w:ascii="Calibri" w:hAnsi="Calibri" w:cs="Calibri"/>
                <w:sz w:val="22"/>
                <w:szCs w:val="22"/>
                <w:u w:val="single"/>
              </w:rPr>
              <w:t>Ανάδειξη προσωρινού αναδόχου</w:t>
            </w:r>
            <w:r w:rsidRPr="006362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6290">
              <w:rPr>
                <w:rFonts w:ascii="Calibri" w:hAnsi="Calibri" w:cs="Calibri"/>
                <w:bCs/>
                <w:sz w:val="22"/>
                <w:szCs w:val="22"/>
              </w:rPr>
              <w:t>του διαγωνισμού</w:t>
            </w:r>
          </w:p>
        </w:tc>
      </w:tr>
      <w:tr w:rsidR="000E4B55" w:rsidRPr="007B6736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B95D24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AE52FA" w:rsidRDefault="000E4B55" w:rsidP="00DC47AB">
            <w:pPr>
              <w:ind w:left="34" w:firstLine="23"/>
              <w:jc w:val="both"/>
              <w:rPr>
                <w:position w:val="8"/>
              </w:rPr>
            </w:pPr>
            <w:r w:rsidRPr="00AE52FA">
              <w:rPr>
                <w:position w:val="8"/>
              </w:rPr>
              <w:t xml:space="preserve">«Ορισμός δικηγόρου για άσκηση αγωγής και τη συζήτηση της αγωγής του Δήμου Πυλαίας – Χορτιάτη κατά </w:t>
            </w:r>
            <w:r w:rsidRPr="00AE52FA">
              <w:rPr>
                <w:rFonts w:eastAsia="Tahoma"/>
                <w:position w:val="8"/>
              </w:rPr>
              <w:t xml:space="preserve">Απόστολου </w:t>
            </w:r>
            <w:proofErr w:type="spellStart"/>
            <w:r w:rsidRPr="00AE52FA">
              <w:rPr>
                <w:rFonts w:eastAsia="Tahoma"/>
                <w:position w:val="8"/>
              </w:rPr>
              <w:t>Συντούδη</w:t>
            </w:r>
            <w:proofErr w:type="spellEnd"/>
            <w:r w:rsidRPr="00AE52FA">
              <w:rPr>
                <w:rFonts w:eastAsia="Tahoma"/>
                <w:position w:val="8"/>
              </w:rPr>
              <w:t xml:space="preserve"> κ.λπ. </w:t>
            </w:r>
            <w:r w:rsidRPr="00AE52FA">
              <w:rPr>
                <w:position w:val="8"/>
              </w:rPr>
              <w:t>ενώπιον του Ειρηνοδικείου Θεσσαλονίκης».</w:t>
            </w:r>
          </w:p>
          <w:p w:rsidR="000E4B55" w:rsidRPr="000E4B55" w:rsidRDefault="000E4B55" w:rsidP="00DC47AB">
            <w:pPr>
              <w:jc w:val="both"/>
              <w:rPr>
                <w:bCs/>
              </w:rPr>
            </w:pPr>
          </w:p>
        </w:tc>
      </w:tr>
      <w:tr w:rsidR="000E4B55" w:rsidRPr="007B6736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B95D24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B95D24" w:rsidRDefault="000E4B55" w:rsidP="00DC47AB">
            <w:pPr>
              <w:jc w:val="both"/>
              <w:rPr>
                <w:bCs/>
              </w:rPr>
            </w:pPr>
            <w:r w:rsidRPr="00B95D24">
              <w:t xml:space="preserve">Ορισμός δικηγόρου για την άσκηση αίτησης ακύρωσης και τη συζήτηση αυτής ενώπιον του Συμβουλίου της Επικρατείας κατά της υπ’ αριθ. 281049/1065/19-7-2017 απόφασης του </w:t>
            </w:r>
            <w:proofErr w:type="spellStart"/>
            <w:r w:rsidRPr="00B95D24">
              <w:lastRenderedPageBreak/>
              <w:t>Αντιπεριφερειάρχη</w:t>
            </w:r>
            <w:proofErr w:type="spellEnd"/>
            <w:r w:rsidRPr="00B95D24">
              <w:t xml:space="preserve"> Χωρικού Σχεδιασμού Κεντρικής Μακεδονίας με θέμα “</w:t>
            </w:r>
            <w:r w:rsidRPr="00B95D24">
              <w:rPr>
                <w:i/>
              </w:rPr>
              <w:t>Τροποποίηση ρυμοτομικού σχεδίου με τον αποχαρακτηρισμό χώρου Βρεφονηπιακού Σταθμού και Νηπιαγωγείου στο Ο.Τ. Γ220 της Δ.Ε. Πυλαίας του Δήμου Πυλαίας – Χορτιάτη, σε συμμόρφωση της αριθ. 150/2010 απόφασης του Διοικητικού Πρωτοδικείου Θεσσαλονίκης</w:t>
            </w:r>
            <w:r w:rsidRPr="00B95D24">
              <w:t>”».</w:t>
            </w:r>
          </w:p>
        </w:tc>
      </w:tr>
      <w:tr w:rsidR="000E4B55" w:rsidRPr="007B6736" w:rsidTr="00DC4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B95D24" w:rsidRDefault="000E4B55" w:rsidP="00DC47A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B95D24" w:rsidRDefault="000E4B55" w:rsidP="00DC47AB">
            <w:pPr>
              <w:jc w:val="both"/>
              <w:rPr>
                <w:bCs/>
              </w:rPr>
            </w:pPr>
            <w:r w:rsidRPr="00B95D24">
              <w:t xml:space="preserve">Ορισμός δικηγόρου για την άσκηση αίτησης ακύρωσης και τη συζήτηση αυτής ενώπιον του Συμβουλίου της Επικρατείας κατά της υπ’ αριθ. 124253/351/24-5-2017 απόφασης του </w:t>
            </w:r>
            <w:proofErr w:type="spellStart"/>
            <w:r w:rsidRPr="00B95D24">
              <w:t>Αντιπεριφερειάρχη</w:t>
            </w:r>
            <w:proofErr w:type="spellEnd"/>
            <w:r w:rsidRPr="00B95D24">
              <w:t xml:space="preserve"> Χωρικού Σχεδιασμού Κεντρικής Μακεδονίας με θέμα “</w:t>
            </w:r>
            <w:r w:rsidRPr="00B95D24">
              <w:rPr>
                <w:i/>
              </w:rPr>
              <w:t>Τροποποίηση ρυμοτομικού σχεδίου για τον αποχαρακτηρισμό χώρου Γυμνασίου – Λυκείου στο Ο.Τ. Γ666α της Δ.Ε. Πυλαίας του Δήμου Πυλαίας – Χορτιάτη σε συμμόρφωση προς τις με αριθ. 2420/2012, 1430/2010 και Α243/2011 αποφάσεις του Διοικητικού Πρωτοδικείου Θεσσαλονίκης</w:t>
            </w:r>
          </w:p>
        </w:tc>
      </w:tr>
    </w:tbl>
    <w:p w:rsidR="000E4B55" w:rsidRPr="00610C28" w:rsidRDefault="000E4B55" w:rsidP="000E4B55">
      <w:pPr>
        <w:jc w:val="center"/>
        <w:rPr>
          <w:b/>
        </w:rPr>
      </w:pPr>
      <w:r w:rsidRPr="00610C28">
        <w:rPr>
          <w:b/>
        </w:rPr>
        <w:t>Ο ΠΡΟΕΔΡΟΣ</w:t>
      </w:r>
    </w:p>
    <w:p w:rsidR="000E4B55" w:rsidRPr="00610C28" w:rsidRDefault="000E4B55" w:rsidP="000E4B55">
      <w:pPr>
        <w:jc w:val="center"/>
        <w:rPr>
          <w:b/>
        </w:rPr>
      </w:pPr>
      <w:r w:rsidRPr="00610C28">
        <w:rPr>
          <w:b/>
        </w:rPr>
        <w:t>ΤΗΣ   ΟΙΚΟΝΟΜΙΚΗΣ ΕΠΙΤΡΟΠΗΣ</w:t>
      </w:r>
    </w:p>
    <w:p w:rsidR="000E4B55" w:rsidRPr="00610C28" w:rsidRDefault="000E4B55" w:rsidP="000E4B55">
      <w:pPr>
        <w:rPr>
          <w:b/>
        </w:rPr>
      </w:pPr>
    </w:p>
    <w:p w:rsidR="000E4B55" w:rsidRPr="00610C28" w:rsidRDefault="000E4B55" w:rsidP="000E4B55">
      <w:pPr>
        <w:rPr>
          <w:b/>
        </w:rPr>
      </w:pPr>
    </w:p>
    <w:p w:rsidR="000E4B55" w:rsidRPr="00610C28" w:rsidRDefault="000E4B55" w:rsidP="000E4B55">
      <w:pPr>
        <w:jc w:val="center"/>
        <w:rPr>
          <w:b/>
        </w:rPr>
      </w:pPr>
      <w:r w:rsidRPr="00610C28">
        <w:rPr>
          <w:b/>
        </w:rPr>
        <w:t xml:space="preserve">ΙΓΝΑΤΙΟΣ ΚΑΪΤΕΖΙΔΗΣ </w:t>
      </w:r>
    </w:p>
    <w:p w:rsidR="000E4B55" w:rsidRPr="00610C28" w:rsidRDefault="000E4B55" w:rsidP="000E4B55">
      <w:pPr>
        <w:jc w:val="center"/>
        <w:rPr>
          <w:b/>
        </w:rPr>
      </w:pPr>
      <w:r w:rsidRPr="00610C28">
        <w:rPr>
          <w:b/>
        </w:rPr>
        <w:t xml:space="preserve">ΔΗΜΑΡΧΟΣ  </w:t>
      </w:r>
    </w:p>
    <w:p w:rsidR="000E4B55" w:rsidRPr="0072666A" w:rsidRDefault="000E4B55" w:rsidP="000E4B55">
      <w:pPr>
        <w:jc w:val="center"/>
        <w:rPr>
          <w:b/>
        </w:rPr>
      </w:pPr>
      <w:r w:rsidRPr="00610C28">
        <w:rPr>
          <w:b/>
        </w:rPr>
        <w:t xml:space="preserve"> ΔΗΜΟΥ ΠΥΛΑΙΑΣ – ΧΟΡ</w:t>
      </w:r>
      <w:r w:rsidRPr="0072666A">
        <w:rPr>
          <w:b/>
        </w:rPr>
        <w:t xml:space="preserve">ΤΙΑΤΗ    </w:t>
      </w:r>
    </w:p>
    <w:p w:rsidR="000E4B55" w:rsidRPr="0072666A" w:rsidRDefault="000E4B55" w:rsidP="000E4B55">
      <w:pPr>
        <w:jc w:val="center"/>
        <w:rPr>
          <w:b/>
        </w:rPr>
      </w:pPr>
    </w:p>
    <w:p w:rsidR="000E4B55" w:rsidRPr="0072666A" w:rsidRDefault="000E4B55" w:rsidP="000E4B55">
      <w:pPr>
        <w:rPr>
          <w:b/>
        </w:rPr>
      </w:pPr>
      <w:r>
        <w:rPr>
          <w:b/>
        </w:rPr>
        <w:t xml:space="preserve">  </w:t>
      </w:r>
      <w:r w:rsidRPr="0072666A">
        <w:rPr>
          <w:b/>
        </w:rPr>
        <w:t xml:space="preserve">                                                 </w:t>
      </w:r>
    </w:p>
    <w:p w:rsidR="000E4B55" w:rsidRPr="00A17651" w:rsidRDefault="000E4B55" w:rsidP="000E4B55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0E4B55" w:rsidRPr="00A17651" w:rsidRDefault="000E4B55" w:rsidP="000E4B55">
      <w:pPr>
        <w:jc w:val="both"/>
        <w:rPr>
          <w:sz w:val="22"/>
          <w:szCs w:val="22"/>
        </w:rPr>
      </w:pPr>
    </w:p>
    <w:p w:rsidR="000E4B55" w:rsidRPr="00A17651" w:rsidRDefault="000E4B55" w:rsidP="000E4B55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t>Αναπληρωματικά μέλη της Οικονομικής Επιτροπής :</w:t>
      </w:r>
    </w:p>
    <w:p w:rsidR="000E4B55" w:rsidRPr="00A17651" w:rsidRDefault="000E4B55" w:rsidP="000E4B55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Ελένη </w:t>
      </w:r>
      <w:proofErr w:type="spellStart"/>
      <w:r w:rsidRPr="00A17651">
        <w:rPr>
          <w:sz w:val="22"/>
          <w:szCs w:val="22"/>
        </w:rPr>
        <w:t>Γιαννούδη</w:t>
      </w:r>
      <w:proofErr w:type="spellEnd"/>
    </w:p>
    <w:p w:rsidR="000E4B55" w:rsidRPr="00A17651" w:rsidRDefault="000E4B55" w:rsidP="000E4B55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Γεώργιος </w:t>
      </w:r>
      <w:proofErr w:type="spellStart"/>
      <w:r w:rsidRPr="00A17651">
        <w:rPr>
          <w:sz w:val="22"/>
          <w:szCs w:val="22"/>
        </w:rPr>
        <w:t>Κεδίκογλου</w:t>
      </w:r>
      <w:proofErr w:type="spellEnd"/>
    </w:p>
    <w:p w:rsidR="000E4B55" w:rsidRPr="00A17651" w:rsidRDefault="000E4B55" w:rsidP="000E4B55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>Νικόλαος Χατζηαντωνίου</w:t>
      </w:r>
    </w:p>
    <w:p w:rsidR="000E4B55" w:rsidRPr="00A17651" w:rsidRDefault="000E4B55" w:rsidP="000E4B55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Νικόλαος </w:t>
      </w:r>
      <w:proofErr w:type="spellStart"/>
      <w:r w:rsidRPr="00A17651">
        <w:rPr>
          <w:sz w:val="22"/>
          <w:szCs w:val="22"/>
        </w:rPr>
        <w:t>Καρίκας</w:t>
      </w:r>
      <w:proofErr w:type="spellEnd"/>
      <w:r w:rsidRPr="00A17651">
        <w:rPr>
          <w:sz w:val="22"/>
          <w:szCs w:val="22"/>
        </w:rPr>
        <w:t xml:space="preserve"> </w:t>
      </w:r>
    </w:p>
    <w:p w:rsidR="000E4B55" w:rsidRPr="00430E8F" w:rsidRDefault="000E4B55" w:rsidP="000E4B55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Χατζηστογιάννης</w:t>
      </w:r>
      <w:proofErr w:type="spellEnd"/>
      <w:r>
        <w:rPr>
          <w:sz w:val="22"/>
          <w:szCs w:val="22"/>
        </w:rPr>
        <w:t xml:space="preserve"> Ιωάννης</w:t>
      </w:r>
    </w:p>
    <w:p w:rsidR="000E4B55" w:rsidRPr="00430E8F" w:rsidRDefault="000E4B55" w:rsidP="000E4B55">
      <w:pPr>
        <w:ind w:right="1100"/>
      </w:pPr>
      <w:r>
        <w:rPr>
          <w:lang w:val="en-US"/>
        </w:rPr>
        <w:t xml:space="preserve"> </w:t>
      </w:r>
    </w:p>
    <w:p w:rsidR="000E4B55" w:rsidRDefault="000E4B55" w:rsidP="000E4B55"/>
    <w:p w:rsidR="00830F92" w:rsidRDefault="00830F92">
      <w:pPr>
        <w:rPr>
          <w:lang w:val="en-US"/>
        </w:rPr>
      </w:pPr>
    </w:p>
    <w:p w:rsidR="00392808" w:rsidRPr="00392808" w:rsidRDefault="00392808">
      <w:pPr>
        <w:rPr>
          <w:lang w:val="en-US"/>
        </w:rPr>
      </w:pPr>
    </w:p>
    <w:sectPr w:rsidR="00392808" w:rsidRPr="00392808" w:rsidSect="00A45F07">
      <w:pgSz w:w="11906" w:h="16838"/>
      <w:pgMar w:top="426" w:right="1106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E4B55"/>
    <w:rsid w:val="00027C18"/>
    <w:rsid w:val="000D05BA"/>
    <w:rsid w:val="000E4B55"/>
    <w:rsid w:val="00392808"/>
    <w:rsid w:val="003E1B58"/>
    <w:rsid w:val="00830F92"/>
    <w:rsid w:val="008C11C4"/>
    <w:rsid w:val="00982B7D"/>
    <w:rsid w:val="009C4A36"/>
    <w:rsid w:val="00B13424"/>
    <w:rsid w:val="00F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5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0E4B55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0E4B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0E4B5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0E4B55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uiPriority w:val="99"/>
    <w:rsid w:val="000E4B55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0E4B5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0E4B55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0E4B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E4B5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1907</Words>
  <Characters>10303</Characters>
  <Application>Microsoft Office Word</Application>
  <DocSecurity>0</DocSecurity>
  <Lines>85</Lines>
  <Paragraphs>24</Paragraphs>
  <ScaleCrop>false</ScaleCrop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2</cp:revision>
  <dcterms:created xsi:type="dcterms:W3CDTF">2017-09-22T11:13:00Z</dcterms:created>
  <dcterms:modified xsi:type="dcterms:W3CDTF">2017-09-22T11:40:00Z</dcterms:modified>
</cp:coreProperties>
</file>