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79" w:rsidRPr="00960F58" w:rsidRDefault="003C2D79" w:rsidP="003C2D79">
      <w:pPr>
        <w:pStyle w:val="1"/>
        <w:rPr>
          <w:sz w:val="24"/>
          <w:szCs w:val="24"/>
        </w:rPr>
      </w:pPr>
      <w:r w:rsidRPr="00056B18">
        <w:rPr>
          <w:sz w:val="22"/>
          <w:szCs w:val="22"/>
        </w:rPr>
        <w:t xml:space="preserve"> </w:t>
      </w:r>
      <w:r w:rsidRPr="003072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EA2971">
        <w:rPr>
          <w:sz w:val="22"/>
          <w:szCs w:val="22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3C2D79" w:rsidRPr="003C2D79" w:rsidRDefault="003C2D79" w:rsidP="003C2D79">
      <w:pPr>
        <w:pStyle w:val="1"/>
        <w:rPr>
          <w:bCs w:val="0"/>
          <w:sz w:val="24"/>
          <w:szCs w:val="24"/>
        </w:rPr>
      </w:pPr>
      <w:r w:rsidRPr="003C2D79">
        <w:rPr>
          <w:bCs w:val="0"/>
          <w:sz w:val="24"/>
          <w:szCs w:val="24"/>
        </w:rPr>
        <w:t xml:space="preserve">ΕΛΛΗΝΙΚΗ ΔΗΜΟΚΡΑΤΙΑ                </w:t>
      </w:r>
    </w:p>
    <w:p w:rsidR="003C2D79" w:rsidRPr="003C2D79" w:rsidRDefault="003C2D79" w:rsidP="003C2D79">
      <w:pPr>
        <w:jc w:val="both"/>
        <w:rPr>
          <w:b/>
        </w:rPr>
      </w:pPr>
      <w:r w:rsidRPr="003C2D79">
        <w:rPr>
          <w:b/>
        </w:rPr>
        <w:t>ΝΟΜΟΣ ΘΕΣΣΑΛΟΝΙΚΗΣ</w:t>
      </w:r>
    </w:p>
    <w:p w:rsidR="003C2D79" w:rsidRPr="003C2D79" w:rsidRDefault="003C2D79" w:rsidP="003C2D79">
      <w:pPr>
        <w:jc w:val="both"/>
        <w:rPr>
          <w:b/>
        </w:rPr>
      </w:pPr>
      <w:r w:rsidRPr="003C2D79">
        <w:rPr>
          <w:b/>
        </w:rPr>
        <w:t xml:space="preserve">ΔΗΜΟΣ  ΠΥΛΑΙΑΣ – ΧΟΡΤΙΑΤΗ </w:t>
      </w:r>
    </w:p>
    <w:p w:rsidR="003C2D79" w:rsidRPr="003C2D79" w:rsidRDefault="003C2D79" w:rsidP="003C2D79">
      <w:pPr>
        <w:jc w:val="both"/>
        <w:rPr>
          <w:b/>
          <w:bCs/>
          <w:u w:val="single"/>
        </w:rPr>
      </w:pPr>
      <w:r w:rsidRPr="003C2D79">
        <w:rPr>
          <w:b/>
          <w:bCs/>
          <w:u w:val="single"/>
        </w:rPr>
        <w:t>ΟΙΚΟΝΟΜΙΚΗ  ΕΠΙΤΡΟΠΗ</w:t>
      </w:r>
    </w:p>
    <w:p w:rsidR="003C2D79" w:rsidRPr="003C2D79" w:rsidRDefault="003C2D79" w:rsidP="003C2D79">
      <w:pPr>
        <w:jc w:val="both"/>
        <w:rPr>
          <w:b/>
        </w:rPr>
      </w:pPr>
      <w:r w:rsidRPr="003C2D79">
        <w:rPr>
          <w:b/>
        </w:rPr>
        <w:t xml:space="preserve">Τηλ.:2313/301-084              </w:t>
      </w:r>
      <w:r w:rsidRPr="003C2D79">
        <w:rPr>
          <w:b/>
          <w:bCs/>
        </w:rPr>
        <w:t xml:space="preserve">                                               </w:t>
      </w:r>
    </w:p>
    <w:p w:rsidR="003C2D79" w:rsidRPr="00BF2CFC" w:rsidRDefault="003C2D79" w:rsidP="003C2D79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>
        <w:rPr>
          <w:b/>
          <w:bCs/>
        </w:rPr>
        <w:t>19 Ιουλίου 2018</w:t>
      </w:r>
    </w:p>
    <w:p w:rsidR="003C2D79" w:rsidRPr="00BF2CFC" w:rsidRDefault="003C2D79" w:rsidP="003C2D79">
      <w:pPr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   </w:t>
      </w:r>
      <w:proofErr w:type="spellStart"/>
      <w:r w:rsidRPr="0072666A">
        <w:rPr>
          <w:b/>
          <w:bCs/>
        </w:rPr>
        <w:t>Αριθμ</w:t>
      </w:r>
      <w:proofErr w:type="spellEnd"/>
      <w:r w:rsidRPr="0072666A">
        <w:rPr>
          <w:b/>
          <w:bCs/>
        </w:rPr>
        <w:t xml:space="preserve">. Πρωτ.:  </w:t>
      </w:r>
      <w:r w:rsidR="006623AA">
        <w:rPr>
          <w:b/>
          <w:bCs/>
          <w:lang w:val="en-US"/>
        </w:rPr>
        <w:t>20467</w:t>
      </w:r>
      <w:r w:rsidRPr="0072666A">
        <w:rPr>
          <w:b/>
          <w:bCs/>
        </w:rPr>
        <w:t xml:space="preserve">  </w:t>
      </w:r>
    </w:p>
    <w:p w:rsidR="003C2D79" w:rsidRPr="00BF2CFC" w:rsidRDefault="003C2D79" w:rsidP="003C2D79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Πρακτικό       :   27</w:t>
      </w:r>
    </w:p>
    <w:p w:rsidR="003C2D79" w:rsidRPr="009E1C68" w:rsidRDefault="003C2D79" w:rsidP="003C2D79">
      <w:pPr>
        <w:jc w:val="both"/>
        <w:rPr>
          <w:b/>
          <w:bCs/>
        </w:rPr>
      </w:pPr>
    </w:p>
    <w:p w:rsidR="003C2D79" w:rsidRPr="00D84137" w:rsidRDefault="003C2D79" w:rsidP="003C2D79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3C2D79" w:rsidRPr="00D84137" w:rsidRDefault="003C2D79" w:rsidP="003C2D79"/>
    <w:p w:rsidR="003C2D79" w:rsidRPr="00D84137" w:rsidRDefault="003C2D79" w:rsidP="003C2D79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3C2D79" w:rsidRPr="00D84137" w:rsidRDefault="003C2D79" w:rsidP="003C2D79">
      <w:pPr>
        <w:ind w:left="360"/>
        <w:jc w:val="both"/>
      </w:pP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3C2D79" w:rsidRPr="00D84137" w:rsidRDefault="003C2D79" w:rsidP="003C2D79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3C2D79" w:rsidRPr="0072666A" w:rsidRDefault="003C2D79" w:rsidP="003C2D79">
      <w:pPr>
        <w:jc w:val="both"/>
        <w:rPr>
          <w:b/>
          <w:bCs/>
        </w:rPr>
      </w:pPr>
    </w:p>
    <w:p w:rsidR="003C2D79" w:rsidRPr="003C2D79" w:rsidRDefault="003C2D79" w:rsidP="003C2D79">
      <w:pPr>
        <w:pStyle w:val="a4"/>
        <w:ind w:left="0" w:right="0"/>
        <w:rPr>
          <w:rFonts w:ascii="Times New Roman" w:hAnsi="Times New Roman" w:cs="Times New Roman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E72B24">
        <w:rPr>
          <w:rFonts w:ascii="Times New Roman" w:hAnsi="Times New Roman" w:cs="Times New Roman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23</w:t>
      </w:r>
      <w:r w:rsidRPr="001A720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Ιουλίου 2018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Δευτέρα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21</w:t>
      </w:r>
      <w:r w:rsidRPr="003C2D79">
        <w:rPr>
          <w:rFonts w:ascii="Times New Roman" w:hAnsi="Times New Roman" w:cs="Times New Roman"/>
          <w:bCs w:val="0"/>
          <w:sz w:val="24"/>
          <w:szCs w:val="24"/>
        </w:rPr>
        <w:t>:00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3C2D79" w:rsidRPr="00610C28" w:rsidRDefault="003C2D79" w:rsidP="003C2D79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3C2D79" w:rsidRPr="0072666A" w:rsidTr="006A193D">
        <w:tc>
          <w:tcPr>
            <w:tcW w:w="675" w:type="dxa"/>
          </w:tcPr>
          <w:p w:rsidR="003C2D79" w:rsidRPr="0072666A" w:rsidRDefault="003C2D79" w:rsidP="006A193D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3C2D79" w:rsidRPr="0072666A" w:rsidRDefault="003C2D79" w:rsidP="006A193D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3C2D79" w:rsidRPr="0072666A" w:rsidTr="006A1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9" w:rsidRPr="0072666A" w:rsidRDefault="003C2D79" w:rsidP="006A193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9" w:rsidRPr="003C2D79" w:rsidRDefault="003C2D79" w:rsidP="003C2D7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2D79">
              <w:rPr>
                <w:rFonts w:ascii="Times New Roman" w:hAnsi="Times New Roman" w:cs="Times New Roman"/>
                <w:color w:val="auto"/>
              </w:rPr>
              <w:t xml:space="preserve">Ψήφιση πίστωσης της δαπάνης, για το κόστος κατασκευής επεκτάσεων και συμπληρώσεων δικτύου ΦΟΠ, συνολικού ποσού 5.677,08 € και έκδοση εντάλματος προπληρωμής στο όνομα του υπαλλήλου της υπηρεσίας μας κ. </w:t>
            </w:r>
            <w:proofErr w:type="spellStart"/>
            <w:r w:rsidRPr="003C2D79">
              <w:rPr>
                <w:rFonts w:ascii="Times New Roman" w:hAnsi="Times New Roman" w:cs="Times New Roman"/>
                <w:color w:val="auto"/>
              </w:rPr>
              <w:t>Μπουζούδη</w:t>
            </w:r>
            <w:proofErr w:type="spellEnd"/>
            <w:r w:rsidRPr="003C2D79">
              <w:rPr>
                <w:rFonts w:ascii="Times New Roman" w:hAnsi="Times New Roman" w:cs="Times New Roman"/>
                <w:color w:val="auto"/>
              </w:rPr>
              <w:t xml:space="preserve"> Άγγελο</w:t>
            </w:r>
          </w:p>
          <w:p w:rsidR="003C2D79" w:rsidRPr="003C2D79" w:rsidRDefault="003C2D79" w:rsidP="003C2D79">
            <w:pPr>
              <w:jc w:val="both"/>
              <w:rPr>
                <w:b/>
              </w:rPr>
            </w:pPr>
          </w:p>
        </w:tc>
      </w:tr>
    </w:tbl>
    <w:p w:rsidR="003C2D79" w:rsidRPr="00610C28" w:rsidRDefault="003C2D79" w:rsidP="003C2D79">
      <w:pPr>
        <w:jc w:val="center"/>
        <w:rPr>
          <w:b/>
        </w:rPr>
      </w:pPr>
    </w:p>
    <w:p w:rsidR="003C2D79" w:rsidRPr="00610C28" w:rsidRDefault="003C2D79" w:rsidP="003C2D79">
      <w:pPr>
        <w:jc w:val="center"/>
        <w:rPr>
          <w:b/>
        </w:rPr>
      </w:pPr>
      <w:r w:rsidRPr="00610C28">
        <w:rPr>
          <w:b/>
        </w:rPr>
        <w:t>Ο ΠΡΟΕΔΡΟΣ</w:t>
      </w:r>
    </w:p>
    <w:p w:rsidR="003C2D79" w:rsidRPr="00610C28" w:rsidRDefault="003C2D79" w:rsidP="003C2D79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3C2D79" w:rsidRPr="00610C28" w:rsidRDefault="003C2D79" w:rsidP="003C2D79">
      <w:pPr>
        <w:rPr>
          <w:b/>
        </w:rPr>
      </w:pPr>
    </w:p>
    <w:p w:rsidR="003C2D79" w:rsidRPr="00610C28" w:rsidRDefault="003C2D79" w:rsidP="003C2D79">
      <w:pPr>
        <w:rPr>
          <w:b/>
        </w:rPr>
      </w:pPr>
    </w:p>
    <w:p w:rsidR="003C2D79" w:rsidRPr="00610C28" w:rsidRDefault="003C2D79" w:rsidP="003C2D79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3C2D79" w:rsidRPr="00610C28" w:rsidRDefault="003C2D79" w:rsidP="003C2D79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3C2D79" w:rsidRPr="0072666A" w:rsidRDefault="003C2D79" w:rsidP="003C2D79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3C2D79" w:rsidRPr="0072666A" w:rsidRDefault="003C2D79" w:rsidP="003C2D79">
      <w:pPr>
        <w:jc w:val="center"/>
        <w:rPr>
          <w:b/>
        </w:rPr>
      </w:pPr>
    </w:p>
    <w:p w:rsidR="003C2D79" w:rsidRPr="0072666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6623AA" w:rsidRDefault="003C2D79" w:rsidP="003C2D79">
      <w:pPr>
        <w:jc w:val="center"/>
        <w:rPr>
          <w:b/>
        </w:rPr>
      </w:pPr>
    </w:p>
    <w:p w:rsidR="003C2D79" w:rsidRPr="0072666A" w:rsidRDefault="003C2D79" w:rsidP="003C2D79">
      <w:pPr>
        <w:jc w:val="center"/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3C2D79" w:rsidRPr="00A17651" w:rsidRDefault="003C2D79" w:rsidP="003C2D79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lastRenderedPageBreak/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3C2D79" w:rsidRPr="00A17651" w:rsidRDefault="003C2D79" w:rsidP="003C2D79">
      <w:pPr>
        <w:jc w:val="both"/>
        <w:rPr>
          <w:sz w:val="22"/>
          <w:szCs w:val="22"/>
        </w:rPr>
      </w:pPr>
    </w:p>
    <w:p w:rsidR="003C2D79" w:rsidRPr="00A17651" w:rsidRDefault="003C2D79" w:rsidP="003C2D79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3C2D79" w:rsidRPr="00A17651" w:rsidRDefault="003C2D79" w:rsidP="003C2D79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3C2D79" w:rsidRPr="00A17651" w:rsidRDefault="003C2D79" w:rsidP="003C2D79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3C2D79" w:rsidRPr="00A17651" w:rsidRDefault="003C2D79" w:rsidP="003C2D79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3C2D79" w:rsidRPr="00A17651" w:rsidRDefault="003C2D79" w:rsidP="003C2D79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3C2D79" w:rsidRPr="00430E8F" w:rsidRDefault="003C2D79" w:rsidP="003C2D79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3C2D79" w:rsidRPr="00430E8F" w:rsidRDefault="003C2D79" w:rsidP="003C2D79">
      <w:pPr>
        <w:ind w:right="1100"/>
      </w:pPr>
      <w:r>
        <w:rPr>
          <w:lang w:val="en-US"/>
        </w:rPr>
        <w:t xml:space="preserve"> </w:t>
      </w:r>
    </w:p>
    <w:p w:rsidR="003C2D79" w:rsidRDefault="003C2D79" w:rsidP="003C2D79"/>
    <w:p w:rsidR="00830F92" w:rsidRDefault="00830F92"/>
    <w:sectPr w:rsidR="00830F92" w:rsidSect="00096F1D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2D79"/>
    <w:rsid w:val="00027C18"/>
    <w:rsid w:val="000C53B6"/>
    <w:rsid w:val="000D05BA"/>
    <w:rsid w:val="00346F56"/>
    <w:rsid w:val="003C2D79"/>
    <w:rsid w:val="003E1B58"/>
    <w:rsid w:val="004C6850"/>
    <w:rsid w:val="0053377A"/>
    <w:rsid w:val="0053533B"/>
    <w:rsid w:val="006623AA"/>
    <w:rsid w:val="007D19E5"/>
    <w:rsid w:val="007D5792"/>
    <w:rsid w:val="00830F92"/>
    <w:rsid w:val="008C11C4"/>
    <w:rsid w:val="00962774"/>
    <w:rsid w:val="00982B7D"/>
    <w:rsid w:val="009C4A36"/>
    <w:rsid w:val="00E81147"/>
    <w:rsid w:val="00ED01A2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C2D7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C2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2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C2D7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3C2D7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3C2D79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3C2D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3C2D79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3C2D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2D7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C2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2018-07-18T10:48:00Z</dcterms:created>
  <dcterms:modified xsi:type="dcterms:W3CDTF">2018-07-19T09:36:00Z</dcterms:modified>
</cp:coreProperties>
</file>