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D4" w:rsidRPr="00FB7AA7" w:rsidRDefault="00475ED4" w:rsidP="00475ED4"/>
    <w:p w:rsidR="00475ED4" w:rsidRPr="00960F58" w:rsidRDefault="00475ED4" w:rsidP="00475ED4">
      <w:pPr>
        <w:pStyle w:val="1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475ED4" w:rsidRPr="00960F58" w:rsidRDefault="00475ED4" w:rsidP="00475ED4">
      <w:pPr>
        <w:pStyle w:val="1"/>
        <w:rPr>
          <w:b w:val="0"/>
          <w:bCs w:val="0"/>
          <w:sz w:val="24"/>
          <w:szCs w:val="24"/>
        </w:rPr>
      </w:pPr>
      <w:r w:rsidRPr="00960F58">
        <w:rPr>
          <w:b w:val="0"/>
          <w:bCs w:val="0"/>
          <w:sz w:val="24"/>
          <w:szCs w:val="24"/>
        </w:rPr>
        <w:t>ΕΛΛΗΝΙΚΗ ΔΗΜΟΚΡΑΤΙΑ</w:t>
      </w:r>
      <w:r>
        <w:rPr>
          <w:b w:val="0"/>
          <w:bCs w:val="0"/>
          <w:sz w:val="24"/>
          <w:szCs w:val="24"/>
        </w:rPr>
        <w:t xml:space="preserve">                </w:t>
      </w:r>
    </w:p>
    <w:p w:rsidR="00475ED4" w:rsidRPr="00960F58" w:rsidRDefault="00475ED4" w:rsidP="00475ED4">
      <w:pPr>
        <w:jc w:val="both"/>
      </w:pPr>
      <w:r w:rsidRPr="00960F58">
        <w:t>ΝΟΜΟΣ ΘΕΣΣΑΛΟΝΙΚΗΣ</w:t>
      </w:r>
    </w:p>
    <w:p w:rsidR="00475ED4" w:rsidRPr="00960F58" w:rsidRDefault="00475ED4" w:rsidP="00475ED4">
      <w:pPr>
        <w:jc w:val="both"/>
      </w:pPr>
      <w:r w:rsidRPr="00960F58">
        <w:t>ΔΗΜΟΣ  ΠΥΛΑΙΑΣ – ΧΟΡΤΙΑΤΗ</w:t>
      </w:r>
    </w:p>
    <w:p w:rsidR="00475ED4" w:rsidRPr="00960F58" w:rsidRDefault="00475ED4" w:rsidP="00475ED4">
      <w:pPr>
        <w:jc w:val="both"/>
        <w:rPr>
          <w:b/>
          <w:bCs/>
          <w:u w:val="single"/>
        </w:rPr>
      </w:pPr>
      <w:r w:rsidRPr="00960F58">
        <w:rPr>
          <w:b/>
          <w:bCs/>
          <w:u w:val="single"/>
        </w:rPr>
        <w:t>ΓΡΑΦΕΙΟ ΟΙΚΟΝΟΜΙΚΗΣ ΕΠΙΤΡΟΠΗΣ</w:t>
      </w:r>
    </w:p>
    <w:p w:rsidR="00475ED4" w:rsidRPr="00960F58" w:rsidRDefault="00475ED4" w:rsidP="00475ED4">
      <w:pPr>
        <w:jc w:val="both"/>
        <w:rPr>
          <w:b/>
          <w:bCs/>
        </w:rPr>
      </w:pPr>
      <w:r w:rsidRPr="00960F58">
        <w:t xml:space="preserve">Τηλ.:2313301084                </w:t>
      </w:r>
      <w:r w:rsidRPr="00960F58">
        <w:rPr>
          <w:b/>
          <w:bCs/>
        </w:rPr>
        <w:t xml:space="preserve">                                                      </w:t>
      </w:r>
    </w:p>
    <w:p w:rsidR="00475ED4" w:rsidRPr="00960F58" w:rsidRDefault="00475ED4" w:rsidP="00475ED4">
      <w:pPr>
        <w:jc w:val="both"/>
        <w:rPr>
          <w:b/>
          <w:bCs/>
        </w:rPr>
      </w:pPr>
      <w:r>
        <w:rPr>
          <w:b/>
          <w:bCs/>
        </w:rPr>
        <w:t>ΠΡΑΚΤΙΚΟ:   5</w:t>
      </w:r>
      <w:r w:rsidRPr="002E73A4">
        <w:rPr>
          <w:b/>
          <w:bCs/>
        </w:rPr>
        <w:t>3</w:t>
      </w:r>
      <w:r w:rsidRPr="006F5E57">
        <w:rPr>
          <w:b/>
          <w:bCs/>
          <w:vertAlign w:val="superscript"/>
        </w:rPr>
        <w:t>ο</w:t>
      </w:r>
      <w:r>
        <w:rPr>
          <w:b/>
          <w:bCs/>
        </w:rPr>
        <w:t xml:space="preserve">      </w:t>
      </w:r>
      <w:r w:rsidRPr="00960F58"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475ED4" w:rsidRPr="00CB3F10" w:rsidRDefault="00475ED4" w:rsidP="00475ED4">
      <w:pPr>
        <w:jc w:val="both"/>
        <w:rPr>
          <w:b/>
          <w:bCs/>
        </w:rPr>
      </w:pPr>
      <w:r w:rsidRPr="00960F58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    </w:t>
      </w:r>
      <w:r w:rsidRPr="00960F58">
        <w:rPr>
          <w:b/>
          <w:bCs/>
        </w:rPr>
        <w:t xml:space="preserve">  Πανόραμα     :      </w:t>
      </w:r>
      <w:r w:rsidRPr="002E73A4">
        <w:rPr>
          <w:b/>
          <w:bCs/>
        </w:rPr>
        <w:t>23</w:t>
      </w:r>
      <w:r w:rsidRPr="00475ED4">
        <w:rPr>
          <w:b/>
          <w:bCs/>
        </w:rPr>
        <w:t xml:space="preserve">  </w:t>
      </w:r>
      <w:r w:rsidRPr="00CB3F10">
        <w:rPr>
          <w:b/>
          <w:bCs/>
        </w:rPr>
        <w:t>Δεκεμβρίου     2013</w:t>
      </w:r>
    </w:p>
    <w:p w:rsidR="00475ED4" w:rsidRDefault="00475ED4" w:rsidP="00475ED4">
      <w:pPr>
        <w:jc w:val="both"/>
        <w:rPr>
          <w:b/>
          <w:bCs/>
          <w:lang w:val="en-US"/>
        </w:rPr>
      </w:pPr>
      <w:r w:rsidRPr="00CB3F10">
        <w:t xml:space="preserve">                                                                                      </w:t>
      </w:r>
      <w:proofErr w:type="spellStart"/>
      <w:r w:rsidRPr="00CB3F10">
        <w:rPr>
          <w:b/>
          <w:bCs/>
        </w:rPr>
        <w:t>Αριθμ</w:t>
      </w:r>
      <w:proofErr w:type="spellEnd"/>
      <w:r w:rsidRPr="00CB3F10">
        <w:rPr>
          <w:b/>
          <w:bCs/>
        </w:rPr>
        <w:t xml:space="preserve">. </w:t>
      </w:r>
      <w:proofErr w:type="spellStart"/>
      <w:r w:rsidRPr="00CB3F10">
        <w:rPr>
          <w:b/>
          <w:bCs/>
        </w:rPr>
        <w:t>Πρωτ</w:t>
      </w:r>
      <w:proofErr w:type="spellEnd"/>
      <w:r w:rsidRPr="00CB3F10">
        <w:rPr>
          <w:b/>
          <w:bCs/>
        </w:rPr>
        <w:t xml:space="preserve">.:       </w:t>
      </w:r>
      <w:r w:rsidRPr="002E73A4">
        <w:rPr>
          <w:b/>
          <w:bCs/>
        </w:rPr>
        <w:t>61944</w:t>
      </w:r>
    </w:p>
    <w:p w:rsidR="002E73A4" w:rsidRDefault="002E73A4" w:rsidP="00475ED4">
      <w:pPr>
        <w:jc w:val="both"/>
        <w:rPr>
          <w:b/>
          <w:bCs/>
          <w:lang w:val="en-US"/>
        </w:rPr>
      </w:pPr>
    </w:p>
    <w:p w:rsidR="002E73A4" w:rsidRPr="002E73A4" w:rsidRDefault="002E73A4" w:rsidP="00475ED4">
      <w:pPr>
        <w:jc w:val="both"/>
        <w:rPr>
          <w:b/>
          <w:bCs/>
          <w:lang w:val="en-US"/>
        </w:rPr>
      </w:pPr>
    </w:p>
    <w:p w:rsidR="00475ED4" w:rsidRDefault="00475ED4" w:rsidP="00475ED4">
      <w:pPr>
        <w:pStyle w:val="2"/>
        <w:rPr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475ED4" w:rsidRPr="006209B1" w:rsidRDefault="00475ED4" w:rsidP="00475ED4"/>
    <w:p w:rsidR="00475ED4" w:rsidRPr="00960F58" w:rsidRDefault="00475ED4" w:rsidP="00475ED4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475ED4" w:rsidRPr="00960F58" w:rsidRDefault="00475ED4" w:rsidP="00475ED4">
      <w:pPr>
        <w:ind w:left="360"/>
        <w:jc w:val="both"/>
      </w:pPr>
    </w:p>
    <w:p w:rsidR="00475ED4" w:rsidRPr="00960F58" w:rsidRDefault="00475ED4" w:rsidP="00475ED4">
      <w:pPr>
        <w:numPr>
          <w:ilvl w:val="0"/>
          <w:numId w:val="1"/>
        </w:numPr>
        <w:jc w:val="both"/>
      </w:pPr>
      <w:r w:rsidRPr="00960F58">
        <w:t xml:space="preserve">Νικόλαο </w:t>
      </w:r>
      <w:proofErr w:type="spellStart"/>
      <w:r w:rsidRPr="00960F58">
        <w:t>Νυφούδη</w:t>
      </w:r>
      <w:proofErr w:type="spellEnd"/>
      <w:r w:rsidRPr="00960F58">
        <w:t>, αντιπρόεδρο  Ο.Ε.</w:t>
      </w:r>
    </w:p>
    <w:p w:rsidR="00475ED4" w:rsidRPr="00960F58" w:rsidRDefault="00475ED4" w:rsidP="00475ED4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960F58">
          <w:t xml:space="preserve">Νίκη </w:t>
        </w:r>
        <w:proofErr w:type="spellStart"/>
        <w:r w:rsidRPr="00960F58">
          <w:t>Ζώτου</w:t>
        </w:r>
      </w:smartTag>
      <w:proofErr w:type="spellEnd"/>
      <w:r w:rsidRPr="00960F58">
        <w:t xml:space="preserve"> , μέλος Ο.Ε.</w:t>
      </w:r>
    </w:p>
    <w:p w:rsidR="00475ED4" w:rsidRPr="00960F58" w:rsidRDefault="00475ED4" w:rsidP="00475ED4">
      <w:pPr>
        <w:numPr>
          <w:ilvl w:val="0"/>
          <w:numId w:val="1"/>
        </w:numPr>
        <w:jc w:val="both"/>
      </w:pPr>
      <w:r w:rsidRPr="00960F58">
        <w:t xml:space="preserve">Ηρακλή </w:t>
      </w:r>
      <w:proofErr w:type="spellStart"/>
      <w:r w:rsidRPr="00960F58">
        <w:t>Τιτόπουλο</w:t>
      </w:r>
      <w:proofErr w:type="spellEnd"/>
      <w:r w:rsidRPr="00960F58">
        <w:t>, μέλος Ο.Ε.</w:t>
      </w:r>
    </w:p>
    <w:p w:rsidR="00475ED4" w:rsidRPr="00960F58" w:rsidRDefault="00475ED4" w:rsidP="00475ED4">
      <w:pPr>
        <w:numPr>
          <w:ilvl w:val="0"/>
          <w:numId w:val="1"/>
        </w:numPr>
        <w:jc w:val="both"/>
      </w:pPr>
      <w:r w:rsidRPr="00960F58">
        <w:t xml:space="preserve">Παρασκευά </w:t>
      </w:r>
      <w:proofErr w:type="spellStart"/>
      <w:r w:rsidRPr="00960F58">
        <w:t>Τσογκαρλίδη</w:t>
      </w:r>
      <w:proofErr w:type="spellEnd"/>
      <w:r w:rsidRPr="00960F58">
        <w:t xml:space="preserve"> , μέλος Ο.Ε.</w:t>
      </w:r>
    </w:p>
    <w:p w:rsidR="00475ED4" w:rsidRPr="00960F58" w:rsidRDefault="00475ED4" w:rsidP="00475ED4">
      <w:pPr>
        <w:numPr>
          <w:ilvl w:val="0"/>
          <w:numId w:val="1"/>
        </w:numPr>
        <w:jc w:val="both"/>
      </w:pPr>
      <w:r w:rsidRPr="00960F58">
        <w:t xml:space="preserve">Δημήτριο </w:t>
      </w:r>
      <w:proofErr w:type="spellStart"/>
      <w:r w:rsidRPr="00960F58">
        <w:t>Μαρκούδη</w:t>
      </w:r>
      <w:proofErr w:type="spellEnd"/>
      <w:r w:rsidRPr="00960F58">
        <w:t>, μέλος Ο.Ε.</w:t>
      </w:r>
    </w:p>
    <w:p w:rsidR="00475ED4" w:rsidRPr="00960F58" w:rsidRDefault="00475ED4" w:rsidP="00475ED4">
      <w:pPr>
        <w:numPr>
          <w:ilvl w:val="0"/>
          <w:numId w:val="1"/>
        </w:numPr>
        <w:jc w:val="both"/>
      </w:pPr>
      <w:r w:rsidRPr="00960F58">
        <w:t>Νικόλαο Χατζηαντωνίου, μέλος Ο.Ε.</w:t>
      </w:r>
    </w:p>
    <w:p w:rsidR="00475ED4" w:rsidRPr="00960F58" w:rsidRDefault="00475ED4" w:rsidP="00475ED4">
      <w:pPr>
        <w:numPr>
          <w:ilvl w:val="0"/>
          <w:numId w:val="1"/>
        </w:numPr>
        <w:jc w:val="both"/>
      </w:pPr>
      <w:proofErr w:type="spellStart"/>
      <w:r w:rsidRPr="00960F58">
        <w:t>Τζαμάλ</w:t>
      </w:r>
      <w:proofErr w:type="spellEnd"/>
      <w:r w:rsidRPr="00960F58">
        <w:t xml:space="preserve"> Οδυσσέα </w:t>
      </w:r>
      <w:proofErr w:type="spellStart"/>
      <w:r w:rsidRPr="00960F58">
        <w:t>Μαάϊτα</w:t>
      </w:r>
      <w:proofErr w:type="spellEnd"/>
      <w:r w:rsidRPr="00960F58">
        <w:t xml:space="preserve">, μέλος Ο.Ε. </w:t>
      </w:r>
    </w:p>
    <w:p w:rsidR="00475ED4" w:rsidRPr="00960F58" w:rsidRDefault="00475ED4" w:rsidP="00475ED4">
      <w:pPr>
        <w:numPr>
          <w:ilvl w:val="0"/>
          <w:numId w:val="1"/>
        </w:numPr>
        <w:jc w:val="both"/>
      </w:pPr>
      <w:r>
        <w:t>Βέργο</w:t>
      </w:r>
      <w:r w:rsidRPr="00A43974">
        <w:t xml:space="preserve"> </w:t>
      </w:r>
      <w:proofErr w:type="spellStart"/>
      <w:r>
        <w:t>Βεργίδη</w:t>
      </w:r>
      <w:proofErr w:type="spellEnd"/>
      <w:r>
        <w:t xml:space="preserve"> </w:t>
      </w:r>
      <w:r w:rsidRPr="00960F58">
        <w:t>, μέλος Ο.Ε</w:t>
      </w:r>
    </w:p>
    <w:p w:rsidR="00475ED4" w:rsidRPr="00960F58" w:rsidRDefault="00475ED4" w:rsidP="00475ED4">
      <w:pPr>
        <w:ind w:left="360"/>
        <w:jc w:val="both"/>
        <w:rPr>
          <w:b/>
          <w:bCs/>
        </w:rPr>
      </w:pPr>
    </w:p>
    <w:p w:rsidR="00475ED4" w:rsidRDefault="00475ED4" w:rsidP="00475ED4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>
        <w:rPr>
          <w:rFonts w:ascii="Times New Roman" w:hAnsi="Times New Roman" w:cs="Times New Roman"/>
          <w:sz w:val="24"/>
          <w:szCs w:val="24"/>
        </w:rPr>
        <w:t>Έκτακτη</w:t>
      </w:r>
      <w:r w:rsidRPr="00960F58">
        <w:rPr>
          <w:rFonts w:ascii="Times New Roman" w:hAnsi="Times New Roman" w:cs="Times New Roman"/>
          <w:sz w:val="24"/>
          <w:szCs w:val="24"/>
        </w:rPr>
        <w:t xml:space="preserve">  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23  Δεκεμβρίου </w:t>
      </w:r>
      <w:r w:rsidRPr="00D20C34">
        <w:rPr>
          <w:rFonts w:ascii="Times New Roman" w:hAnsi="Times New Roman" w:cs="Times New Roman"/>
          <w:sz w:val="24"/>
          <w:szCs w:val="24"/>
        </w:rPr>
        <w:t xml:space="preserve">  2013</w:t>
      </w:r>
      <w:r w:rsidRPr="00D20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ημέρα </w:t>
      </w:r>
      <w:r>
        <w:rPr>
          <w:rFonts w:ascii="Times New Roman" w:hAnsi="Times New Roman" w:cs="Times New Roman"/>
          <w:sz w:val="24"/>
          <w:szCs w:val="24"/>
        </w:rPr>
        <w:t xml:space="preserve">Δευτέρα  </w:t>
      </w:r>
      <w:r w:rsidRPr="00D20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και </w:t>
      </w:r>
      <w:r w:rsidRPr="008A01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ώρα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75ED4">
        <w:rPr>
          <w:rFonts w:ascii="Times New Roman" w:hAnsi="Times New Roman" w:cs="Times New Roman"/>
          <w:sz w:val="24"/>
          <w:szCs w:val="24"/>
        </w:rPr>
        <w:t>:</w:t>
      </w:r>
      <w:r w:rsidRPr="008A01A8">
        <w:rPr>
          <w:rFonts w:ascii="Times New Roman" w:hAnsi="Times New Roman" w:cs="Times New Roman"/>
          <w:sz w:val="24"/>
          <w:szCs w:val="24"/>
        </w:rPr>
        <w:t>30</w:t>
      </w:r>
      <w:r w:rsidRPr="008A01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01A8">
        <w:rPr>
          <w:rFonts w:ascii="Times New Roman" w:hAnsi="Times New Roman" w:cs="Times New Roman"/>
          <w:sz w:val="24"/>
          <w:szCs w:val="24"/>
        </w:rPr>
        <w:t xml:space="preserve"> </w:t>
      </w:r>
      <w:r w:rsidRPr="00960F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και κατά την οποία θα γίνει συζήτηση και θα ληφθούν  αποφάσεις  στα  παρακάτω θέματα  της ημερήσιας διάταξης:</w:t>
      </w:r>
    </w:p>
    <w:p w:rsidR="00475ED4" w:rsidRDefault="00475ED4" w:rsidP="00475ED4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5ED4" w:rsidRPr="00AC3477" w:rsidRDefault="00475ED4" w:rsidP="00475ED4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011"/>
      </w:tblGrid>
      <w:tr w:rsidR="00475ED4" w:rsidRPr="00861494" w:rsidTr="007C4B53">
        <w:tc>
          <w:tcPr>
            <w:tcW w:w="817" w:type="dxa"/>
          </w:tcPr>
          <w:p w:rsidR="00475ED4" w:rsidRPr="00C016ED" w:rsidRDefault="00475ED4" w:rsidP="007C4B53">
            <w:pPr>
              <w:pStyle w:val="a3"/>
              <w:jc w:val="center"/>
              <w:rPr>
                <w:i/>
                <w:iCs/>
              </w:rPr>
            </w:pPr>
            <w:r w:rsidRPr="00C016ED">
              <w:rPr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9011" w:type="dxa"/>
          </w:tcPr>
          <w:p w:rsidR="00475ED4" w:rsidRPr="00C016ED" w:rsidRDefault="00475ED4" w:rsidP="007C4B53">
            <w:pPr>
              <w:pStyle w:val="a3"/>
              <w:ind w:left="203" w:firstLine="36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ΘΕΜΑ</w:t>
            </w:r>
            <w:r w:rsidRPr="00C016ED">
              <w:rPr>
                <w:i/>
                <w:iCs/>
                <w:sz w:val="22"/>
                <w:szCs w:val="22"/>
              </w:rPr>
              <w:t xml:space="preserve"> ΤΗΣ ΗΜΕΡΗΣΙΑΣ ΔΙΑΤΑΞΗΣ</w:t>
            </w:r>
          </w:p>
        </w:tc>
      </w:tr>
      <w:tr w:rsidR="00475ED4" w:rsidRPr="00861494" w:rsidTr="007C4B53">
        <w:tc>
          <w:tcPr>
            <w:tcW w:w="817" w:type="dxa"/>
          </w:tcPr>
          <w:p w:rsidR="00475ED4" w:rsidRPr="00C016ED" w:rsidRDefault="00475ED4" w:rsidP="007C4B53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jc w:val="center"/>
            </w:pPr>
          </w:p>
        </w:tc>
        <w:tc>
          <w:tcPr>
            <w:tcW w:w="9011" w:type="dxa"/>
          </w:tcPr>
          <w:p w:rsidR="00475ED4" w:rsidRPr="002E73A4" w:rsidRDefault="002E73A4" w:rsidP="002E73A4">
            <w:pPr>
              <w:spacing w:before="100" w:beforeAutospacing="1"/>
            </w:pPr>
            <w:r w:rsidRPr="002E73A4">
              <w:rPr>
                <w:bCs/>
              </w:rPr>
              <w:t xml:space="preserve">Ψήφιση πίστωσης ποσού 2.700,00 € συμπεριλαμβανομένου ΦΠΑ 23% για την επισκευή υπερκατασκευής του </w:t>
            </w:r>
            <w:proofErr w:type="spellStart"/>
            <w:r w:rsidRPr="002E73A4">
              <w:rPr>
                <w:bCs/>
              </w:rPr>
              <w:t>υπ΄αρίθμον</w:t>
            </w:r>
            <w:proofErr w:type="spellEnd"/>
            <w:r w:rsidRPr="002E73A4">
              <w:rPr>
                <w:bCs/>
              </w:rPr>
              <w:t xml:space="preserve"> ΚΗΗ 2118 απορριμματοφόρο όχημα ανακύκλωσης του Δήμου.</w:t>
            </w:r>
          </w:p>
        </w:tc>
      </w:tr>
    </w:tbl>
    <w:p w:rsidR="00475ED4" w:rsidRDefault="00475ED4" w:rsidP="00475ED4">
      <w:pPr>
        <w:jc w:val="both"/>
        <w:rPr>
          <w:lang w:val="en-US"/>
        </w:rPr>
      </w:pPr>
      <w:r w:rsidRPr="000928C7">
        <w:t xml:space="preserve">                                                                   </w:t>
      </w:r>
    </w:p>
    <w:p w:rsidR="002E73A4" w:rsidRPr="002E73A4" w:rsidRDefault="002E73A4" w:rsidP="00475ED4">
      <w:pPr>
        <w:jc w:val="both"/>
        <w:rPr>
          <w:lang w:val="en-US"/>
        </w:rPr>
      </w:pPr>
    </w:p>
    <w:p w:rsidR="00475ED4" w:rsidRPr="009F5183" w:rsidRDefault="00475ED4" w:rsidP="00475ED4">
      <w:pPr>
        <w:rPr>
          <w:b/>
        </w:rPr>
      </w:pPr>
      <w:r w:rsidRPr="009F5183">
        <w:rPr>
          <w:b/>
        </w:rPr>
        <w:t xml:space="preserve">                                                                Ο   ΠΡΟΕΔΡΟΣ</w:t>
      </w:r>
    </w:p>
    <w:p w:rsidR="00475ED4" w:rsidRPr="009D153D" w:rsidRDefault="00475ED4" w:rsidP="00475ED4">
      <w:pPr>
        <w:jc w:val="center"/>
        <w:rPr>
          <w:b/>
        </w:rPr>
      </w:pPr>
      <w:r w:rsidRPr="009F5183">
        <w:rPr>
          <w:b/>
        </w:rPr>
        <w:t xml:space="preserve"> ΤΗΣ   ΟΙΚΟ</w:t>
      </w:r>
      <w:r w:rsidRPr="009D153D">
        <w:rPr>
          <w:b/>
        </w:rPr>
        <w:t>ΝΟΜΙΚΗΣ ΕΠΙΤΡΟΠΗΣ</w:t>
      </w:r>
    </w:p>
    <w:p w:rsidR="00475ED4" w:rsidRPr="009D153D" w:rsidRDefault="00475ED4" w:rsidP="00475ED4">
      <w:pPr>
        <w:rPr>
          <w:b/>
        </w:rPr>
      </w:pPr>
    </w:p>
    <w:p w:rsidR="00475ED4" w:rsidRPr="009D153D" w:rsidRDefault="00475ED4" w:rsidP="00475ED4">
      <w:pPr>
        <w:rPr>
          <w:b/>
        </w:rPr>
      </w:pPr>
    </w:p>
    <w:p w:rsidR="00475ED4" w:rsidRPr="009D153D" w:rsidRDefault="00475ED4" w:rsidP="00475ED4">
      <w:pPr>
        <w:rPr>
          <w:b/>
        </w:rPr>
      </w:pPr>
    </w:p>
    <w:p w:rsidR="00475ED4" w:rsidRPr="009D153D" w:rsidRDefault="00475ED4" w:rsidP="00475ED4">
      <w:pPr>
        <w:jc w:val="center"/>
        <w:rPr>
          <w:b/>
        </w:rPr>
      </w:pPr>
      <w:r w:rsidRPr="009D153D">
        <w:rPr>
          <w:b/>
        </w:rPr>
        <w:t xml:space="preserve">ΙΓΝΑΤΙΟΣ ΚΑΪΤΕΖΙΔΗΣ </w:t>
      </w:r>
    </w:p>
    <w:p w:rsidR="00475ED4" w:rsidRPr="009D153D" w:rsidRDefault="00475ED4" w:rsidP="00475ED4">
      <w:pPr>
        <w:jc w:val="center"/>
        <w:rPr>
          <w:b/>
        </w:rPr>
      </w:pPr>
      <w:r w:rsidRPr="009D153D">
        <w:rPr>
          <w:b/>
        </w:rPr>
        <w:t xml:space="preserve">ΔΗΜΑΡΧΟΣ  </w:t>
      </w:r>
    </w:p>
    <w:p w:rsidR="00475ED4" w:rsidRDefault="00475ED4" w:rsidP="00475ED4">
      <w:pPr>
        <w:jc w:val="center"/>
        <w:rPr>
          <w:b/>
        </w:rPr>
      </w:pPr>
      <w:r w:rsidRPr="009D153D">
        <w:rPr>
          <w:b/>
        </w:rPr>
        <w:t xml:space="preserve"> ΔΗΜΟΥ ΠΥΛΑΙΑΣ – ΧΟΡΤΙΑΤΗ </w:t>
      </w:r>
    </w:p>
    <w:p w:rsidR="00475ED4" w:rsidRPr="006330FF" w:rsidRDefault="00475ED4" w:rsidP="00475ED4">
      <w:pPr>
        <w:jc w:val="center"/>
        <w:rPr>
          <w:b/>
        </w:rPr>
      </w:pPr>
    </w:p>
    <w:p w:rsidR="00475ED4" w:rsidRPr="00861494" w:rsidRDefault="00475ED4" w:rsidP="00475ED4">
      <w:pPr>
        <w:jc w:val="both"/>
      </w:pPr>
      <w:r w:rsidRPr="00861494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475ED4" w:rsidRDefault="00475ED4" w:rsidP="00475ED4">
      <w:pPr>
        <w:jc w:val="both"/>
        <w:rPr>
          <w:lang w:val="en-US"/>
        </w:rPr>
      </w:pPr>
    </w:p>
    <w:p w:rsidR="002E73A4" w:rsidRDefault="002E73A4" w:rsidP="00475ED4">
      <w:pPr>
        <w:jc w:val="both"/>
        <w:rPr>
          <w:lang w:val="en-US"/>
        </w:rPr>
      </w:pPr>
    </w:p>
    <w:p w:rsidR="002E73A4" w:rsidRDefault="002E73A4" w:rsidP="00475ED4">
      <w:pPr>
        <w:jc w:val="both"/>
        <w:rPr>
          <w:lang w:val="en-US"/>
        </w:rPr>
      </w:pPr>
    </w:p>
    <w:p w:rsidR="002E73A4" w:rsidRDefault="002E73A4" w:rsidP="00475ED4">
      <w:pPr>
        <w:jc w:val="both"/>
        <w:rPr>
          <w:lang w:val="en-US"/>
        </w:rPr>
      </w:pPr>
    </w:p>
    <w:p w:rsidR="002E73A4" w:rsidRDefault="002E73A4" w:rsidP="00475ED4">
      <w:pPr>
        <w:jc w:val="both"/>
        <w:rPr>
          <w:lang w:val="en-US"/>
        </w:rPr>
      </w:pPr>
    </w:p>
    <w:p w:rsidR="002E73A4" w:rsidRDefault="002E73A4" w:rsidP="00475ED4">
      <w:pPr>
        <w:jc w:val="both"/>
        <w:rPr>
          <w:lang w:val="en-US"/>
        </w:rPr>
      </w:pPr>
    </w:p>
    <w:p w:rsidR="002E73A4" w:rsidRPr="002E73A4" w:rsidRDefault="002E73A4" w:rsidP="00475ED4">
      <w:pPr>
        <w:jc w:val="both"/>
        <w:rPr>
          <w:lang w:val="en-US"/>
        </w:rPr>
      </w:pPr>
    </w:p>
    <w:p w:rsidR="00475ED4" w:rsidRPr="00861494" w:rsidRDefault="00475ED4" w:rsidP="00475ED4">
      <w:pPr>
        <w:jc w:val="both"/>
      </w:pPr>
      <w:r w:rsidRPr="00861494">
        <w:t>Αναπληρωματικά μέλη της Οικονομικής Επιτροπής :</w:t>
      </w:r>
    </w:p>
    <w:p w:rsidR="00475ED4" w:rsidRPr="00861494" w:rsidRDefault="00475ED4" w:rsidP="00475ED4">
      <w:pPr>
        <w:numPr>
          <w:ilvl w:val="0"/>
          <w:numId w:val="2"/>
        </w:numPr>
        <w:jc w:val="both"/>
      </w:pPr>
      <w:r w:rsidRPr="00861494">
        <w:t>Γεώργιο</w:t>
      </w:r>
      <w:r w:rsidRPr="004F29F8">
        <w:t xml:space="preserve"> </w:t>
      </w:r>
      <w:proofErr w:type="spellStart"/>
      <w:r w:rsidRPr="00861494">
        <w:t>Κεδίκογλου</w:t>
      </w:r>
      <w:proofErr w:type="spellEnd"/>
    </w:p>
    <w:p w:rsidR="00475ED4" w:rsidRPr="00861494" w:rsidRDefault="00475ED4" w:rsidP="00475ED4">
      <w:pPr>
        <w:numPr>
          <w:ilvl w:val="0"/>
          <w:numId w:val="2"/>
        </w:numPr>
        <w:jc w:val="both"/>
      </w:pPr>
      <w:r w:rsidRPr="00861494">
        <w:t>Γεώργιο</w:t>
      </w:r>
      <w:r w:rsidRPr="004F29F8">
        <w:t xml:space="preserve"> </w:t>
      </w:r>
      <w:proofErr w:type="spellStart"/>
      <w:r w:rsidRPr="00861494">
        <w:t>Κιλιπίρη</w:t>
      </w:r>
      <w:proofErr w:type="spellEnd"/>
    </w:p>
    <w:p w:rsidR="00475ED4" w:rsidRPr="00861494" w:rsidRDefault="00475ED4" w:rsidP="00475ED4">
      <w:pPr>
        <w:numPr>
          <w:ilvl w:val="0"/>
          <w:numId w:val="2"/>
        </w:numPr>
        <w:jc w:val="both"/>
      </w:pPr>
      <w:smartTag w:uri="urn:schemas-microsoft-com:office:smarttags" w:element="PersonName">
        <w:smartTagPr>
          <w:attr w:name="ProductID" w:val="Γεώργιος Τσίγκρος"/>
        </w:smartTagPr>
        <w:r w:rsidRPr="00861494">
          <w:t xml:space="preserve">Γεώργιος </w:t>
        </w:r>
        <w:proofErr w:type="spellStart"/>
        <w:r w:rsidRPr="00861494">
          <w:t>Τσίγκρος</w:t>
        </w:r>
      </w:smartTag>
      <w:proofErr w:type="spellEnd"/>
    </w:p>
    <w:p w:rsidR="00475ED4" w:rsidRPr="00861494" w:rsidRDefault="00475ED4" w:rsidP="00475ED4">
      <w:pPr>
        <w:numPr>
          <w:ilvl w:val="0"/>
          <w:numId w:val="2"/>
        </w:numPr>
        <w:jc w:val="both"/>
      </w:pPr>
      <w:smartTag w:uri="urn:schemas-microsoft-com:office:smarttags" w:element="PersonName">
        <w:smartTagPr>
          <w:attr w:name="ProductID" w:val="Ευαγγελία Σακαλή Παρασκευοπούλου"/>
        </w:smartTagPr>
        <w:r w:rsidRPr="00861494">
          <w:t xml:space="preserve">Ευαγγελία </w:t>
        </w:r>
        <w:proofErr w:type="spellStart"/>
        <w:r w:rsidRPr="00861494">
          <w:t>Σακαλή</w:t>
        </w:r>
        <w:proofErr w:type="spellEnd"/>
        <w:r w:rsidRPr="00861494">
          <w:t xml:space="preserve"> </w:t>
        </w:r>
        <w:proofErr w:type="spellStart"/>
        <w:r w:rsidRPr="00861494">
          <w:t>Παρασκευοπούλου</w:t>
        </w:r>
      </w:smartTag>
      <w:proofErr w:type="spellEnd"/>
    </w:p>
    <w:p w:rsidR="00E845F3" w:rsidRDefault="00E845F3"/>
    <w:sectPr w:rsidR="00E845F3" w:rsidSect="00AC3477">
      <w:pgSz w:w="11906" w:h="16838"/>
      <w:pgMar w:top="180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997"/>
    <w:multiLevelType w:val="hybridMultilevel"/>
    <w:tmpl w:val="236C5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5ED4"/>
    <w:rsid w:val="002E73A4"/>
    <w:rsid w:val="00475ED4"/>
    <w:rsid w:val="00696776"/>
    <w:rsid w:val="00E42C8B"/>
    <w:rsid w:val="00E8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D4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475ED4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475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75ED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475ED4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475ED4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475E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475ED4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link w:val="2Char0"/>
    <w:uiPriority w:val="99"/>
    <w:rsid w:val="00475ED4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475E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475ED4"/>
    <w:pPr>
      <w:spacing w:before="100" w:beforeAutospacing="1" w:after="119"/>
    </w:pPr>
  </w:style>
  <w:style w:type="character" w:customStyle="1" w:styleId="21">
    <w:name w:val="Σώμα κειμένου (2)_"/>
    <w:link w:val="22"/>
    <w:rsid w:val="00475ED4"/>
    <w:rPr>
      <w:rFonts w:ascii="Tahoma" w:hAnsi="Tahoma" w:cs="Tahoma"/>
      <w:b/>
      <w:bCs/>
      <w:spacing w:val="10"/>
      <w:sz w:val="21"/>
      <w:szCs w:val="21"/>
      <w:shd w:val="clear" w:color="auto" w:fill="FFFFFF"/>
    </w:rPr>
  </w:style>
  <w:style w:type="paragraph" w:customStyle="1" w:styleId="22">
    <w:name w:val="Σώμα κειμένου (2)"/>
    <w:basedOn w:val="a"/>
    <w:link w:val="21"/>
    <w:rsid w:val="00475ED4"/>
    <w:pPr>
      <w:shd w:val="clear" w:color="auto" w:fill="FFFFFF"/>
      <w:spacing w:before="120" w:line="264" w:lineRule="exact"/>
    </w:pPr>
    <w:rPr>
      <w:rFonts w:ascii="Tahoma" w:eastAsiaTheme="minorHAnsi" w:hAnsi="Tahoma" w:cs="Tahoma"/>
      <w:b/>
      <w:bCs/>
      <w:spacing w:val="10"/>
      <w:sz w:val="21"/>
      <w:szCs w:val="21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475E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75ED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2013-12-23T11:52:00Z</dcterms:created>
  <dcterms:modified xsi:type="dcterms:W3CDTF">2013-12-23T12:05:00Z</dcterms:modified>
</cp:coreProperties>
</file>