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252995" w:rsidP="00CA69DA">
      <w:pPr>
        <w:ind w:left="180" w:hanging="180"/>
      </w:pPr>
      <w:r w:rsidRPr="00252995">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4261F8" w:rsidRPr="004C681B">
        <w:rPr>
          <w:b/>
          <w:bCs/>
          <w:sz w:val="20"/>
          <w:szCs w:val="20"/>
        </w:rPr>
        <w:t>2039</w:t>
      </w:r>
      <w:r w:rsidR="004261F8" w:rsidRPr="00231F40">
        <w:rPr>
          <w:b/>
          <w:bCs/>
          <w:sz w:val="20"/>
          <w:szCs w:val="20"/>
        </w:rPr>
        <w:t>/</w:t>
      </w:r>
      <w:r w:rsidR="004261F8" w:rsidRPr="004C681B">
        <w:rPr>
          <w:b/>
          <w:bCs/>
          <w:sz w:val="20"/>
          <w:szCs w:val="20"/>
        </w:rPr>
        <w:t>19</w:t>
      </w:r>
      <w:r w:rsidR="004261F8" w:rsidRPr="00231F40">
        <w:rPr>
          <w:b/>
          <w:bCs/>
          <w:sz w:val="20"/>
          <w:szCs w:val="20"/>
        </w:rPr>
        <w:t>.10.2022</w:t>
      </w:r>
      <w:r w:rsidR="004261F8">
        <w:rPr>
          <w:b/>
          <w:bCs/>
          <w:sz w:val="20"/>
          <w:szCs w:val="20"/>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252995">
      <w:r w:rsidRPr="00252995">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EF683A" w:rsidRPr="00D60F06">
                    <w:rPr>
                      <w:sz w:val="20"/>
                      <w:szCs w:val="20"/>
                    </w:rPr>
                    <w:t>.</w:t>
                  </w:r>
                  <w:r w:rsidR="00EF683A" w:rsidRPr="00D60F06">
                    <w:rPr>
                      <w:sz w:val="20"/>
                    </w:rPr>
                    <w:t xml:space="preserve"> </w:t>
                  </w:r>
                  <w:r w:rsidR="004261F8" w:rsidRPr="004C681B">
                    <w:rPr>
                      <w:b/>
                      <w:bCs/>
                      <w:sz w:val="20"/>
                      <w:szCs w:val="20"/>
                    </w:rPr>
                    <w:t>2039</w:t>
                  </w:r>
                  <w:r w:rsidR="004261F8" w:rsidRPr="00231F40">
                    <w:rPr>
                      <w:b/>
                      <w:bCs/>
                      <w:sz w:val="20"/>
                      <w:szCs w:val="20"/>
                    </w:rPr>
                    <w:t>/</w:t>
                  </w:r>
                  <w:r w:rsidR="004261F8" w:rsidRPr="004C681B">
                    <w:rPr>
                      <w:b/>
                      <w:bCs/>
                      <w:sz w:val="20"/>
                      <w:szCs w:val="20"/>
                    </w:rPr>
                    <w:t>19</w:t>
                  </w:r>
                  <w:r w:rsidR="004261F8" w:rsidRPr="00231F40">
                    <w:rPr>
                      <w:b/>
                      <w:bCs/>
                      <w:sz w:val="20"/>
                      <w:szCs w:val="20"/>
                    </w:rPr>
                    <w:t>.10.2022</w:t>
                  </w:r>
                  <w:r w:rsidR="004261F8">
                    <w:rPr>
                      <w:b/>
                      <w:bCs/>
                      <w:sz w:val="20"/>
                      <w:szCs w:val="20"/>
                    </w:rPr>
                    <w:t xml:space="preserve"> </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252995">
        <w:rPr>
          <w:noProof/>
          <w:sz w:val="20"/>
          <w:szCs w:val="20"/>
        </w:rPr>
        <w:pict>
          <v:line id="_x0000_s1045" style="position:absolute;z-index:251660800" from="-18pt,2.5pt" to="513pt,2.75pt"/>
        </w:pict>
      </w:r>
    </w:p>
    <w:p w:rsidR="001E10DC" w:rsidRDefault="00252995">
      <w:pPr>
        <w:jc w:val="center"/>
        <w:rPr>
          <w:sz w:val="32"/>
        </w:rPr>
      </w:pPr>
      <w:r w:rsidRPr="00252995">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252995">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D5570D" w:rsidRDefault="004E7F5F" w:rsidP="004E7F5F">
      <w:pPr>
        <w:rPr>
          <w:sz w:val="22"/>
        </w:rPr>
      </w:pPr>
      <w:r w:rsidRPr="004E7F5F">
        <w:rPr>
          <w:sz w:val="22"/>
        </w:rPr>
        <w:t>Πανόραμα …./</w:t>
      </w:r>
      <w:r w:rsidR="00D5570D">
        <w:rPr>
          <w:sz w:val="22"/>
        </w:rPr>
        <w:t>10</w:t>
      </w:r>
      <w:r w:rsidRPr="004E7F5F">
        <w:rPr>
          <w:sz w:val="22"/>
        </w:rPr>
        <w:t>/202</w:t>
      </w:r>
      <w:r w:rsidR="00C7334F" w:rsidRPr="00D5570D">
        <w:rPr>
          <w:sz w:val="22"/>
        </w:rPr>
        <w:t>2</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252995">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r w:rsidR="004F6B50">
        <w:rPr>
          <w:sz w:val="20"/>
        </w:rPr>
        <w:t>Έλαβα γνώση</w: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144931"/>
    <w:rsid w:val="00173C87"/>
    <w:rsid w:val="00173E2B"/>
    <w:rsid w:val="00190D6D"/>
    <w:rsid w:val="001A2CCA"/>
    <w:rsid w:val="001E10DC"/>
    <w:rsid w:val="001F5E90"/>
    <w:rsid w:val="00252995"/>
    <w:rsid w:val="00283BFE"/>
    <w:rsid w:val="0028527F"/>
    <w:rsid w:val="002B156F"/>
    <w:rsid w:val="002B3AAC"/>
    <w:rsid w:val="002F20AA"/>
    <w:rsid w:val="00335091"/>
    <w:rsid w:val="003F4C90"/>
    <w:rsid w:val="004261F8"/>
    <w:rsid w:val="00431027"/>
    <w:rsid w:val="004E2D59"/>
    <w:rsid w:val="004E7F5F"/>
    <w:rsid w:val="004F6B50"/>
    <w:rsid w:val="00520EAB"/>
    <w:rsid w:val="00672BA3"/>
    <w:rsid w:val="00692F15"/>
    <w:rsid w:val="006D0933"/>
    <w:rsid w:val="0071096B"/>
    <w:rsid w:val="00733F4A"/>
    <w:rsid w:val="007863F0"/>
    <w:rsid w:val="007B0F1E"/>
    <w:rsid w:val="008255D8"/>
    <w:rsid w:val="0084171C"/>
    <w:rsid w:val="00851A43"/>
    <w:rsid w:val="00874825"/>
    <w:rsid w:val="008A1204"/>
    <w:rsid w:val="008E10B8"/>
    <w:rsid w:val="00986428"/>
    <w:rsid w:val="00A14ED9"/>
    <w:rsid w:val="00A21E94"/>
    <w:rsid w:val="00A240B4"/>
    <w:rsid w:val="00A40774"/>
    <w:rsid w:val="00A4773C"/>
    <w:rsid w:val="00A54D91"/>
    <w:rsid w:val="00A777AE"/>
    <w:rsid w:val="00AE621B"/>
    <w:rsid w:val="00B31DE2"/>
    <w:rsid w:val="00B432BF"/>
    <w:rsid w:val="00C7334F"/>
    <w:rsid w:val="00CA335D"/>
    <w:rsid w:val="00CA69DA"/>
    <w:rsid w:val="00CD1BD4"/>
    <w:rsid w:val="00D046BA"/>
    <w:rsid w:val="00D51166"/>
    <w:rsid w:val="00D5570D"/>
    <w:rsid w:val="00D60F06"/>
    <w:rsid w:val="00D6259D"/>
    <w:rsid w:val="00D95835"/>
    <w:rsid w:val="00EF683A"/>
    <w:rsid w:val="00F0716A"/>
    <w:rsid w:val="00F071D8"/>
    <w:rsid w:val="00F16017"/>
    <w:rsid w:val="00F27EC9"/>
    <w:rsid w:val="00F91BCE"/>
    <w:rsid w:val="00F94233"/>
    <w:rsid w:val="00F96159"/>
    <w:rsid w:val="00FD1A2A"/>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DAA27-4F27-49C8-8475-2553B4BF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5</cp:revision>
  <cp:lastPrinted>2010-09-13T09:25:00Z</cp:lastPrinted>
  <dcterms:created xsi:type="dcterms:W3CDTF">2021-07-06T10:45:00Z</dcterms:created>
  <dcterms:modified xsi:type="dcterms:W3CDTF">2022-10-19T10:17:00Z</dcterms:modified>
</cp:coreProperties>
</file>